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F16E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06FF4C8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20E851C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-342900</wp:posOffset>
            </wp:positionV>
            <wp:extent cx="5274310" cy="753745"/>
            <wp:effectExtent l="0" t="0" r="0" b="0"/>
            <wp:wrapTight wrapText="bothSides">
              <wp:wrapPolygon>
                <wp:start x="1716" y="0"/>
                <wp:lineTo x="1248" y="1093"/>
                <wp:lineTo x="468" y="7103"/>
                <wp:lineTo x="468" y="12020"/>
                <wp:lineTo x="780" y="18030"/>
                <wp:lineTo x="1326" y="20216"/>
                <wp:lineTo x="1404" y="21309"/>
                <wp:lineTo x="19738" y="21309"/>
                <wp:lineTo x="20440" y="12567"/>
                <wp:lineTo x="20362" y="9835"/>
                <wp:lineTo x="19738" y="9288"/>
                <wp:lineTo x="20206" y="3278"/>
                <wp:lineTo x="18958" y="1093"/>
                <wp:lineTo x="2262" y="0"/>
                <wp:lineTo x="1716" y="0"/>
              </wp:wrapPolygon>
            </wp:wrapTight>
            <wp:docPr id="2" name="图片 2" descr="G:\03新媒体\素材\01.学校新标识\图片\学校常用标识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03新媒体\素材\01.学校新标识\图片\学校常用标识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53EB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414C203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广州城市理工学院</w:t>
      </w:r>
    </w:p>
    <w:p w14:paraId="5808449A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年“挑战杯”中国大学生创业计划竞赛</w:t>
      </w:r>
    </w:p>
    <w:p w14:paraId="7B63AF66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校内选拔赛</w:t>
      </w:r>
    </w:p>
    <w:p w14:paraId="3A4CD2BE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14:paraId="303D9213">
      <w:pPr>
        <w:widowControl/>
        <w:jc w:val="center"/>
        <w:rPr>
          <w:rFonts w:ascii="方正小标宋简体" w:eastAsia="方正小标宋简体"/>
          <w:sz w:val="72"/>
          <w:szCs w:val="44"/>
        </w:rPr>
      </w:pPr>
      <w:r>
        <w:rPr>
          <w:rFonts w:ascii="方正小标宋简体" w:eastAsia="方正小标宋简体"/>
          <w:sz w:val="72"/>
          <w:szCs w:val="44"/>
        </w:rPr>
        <w:t>商业计划书</w:t>
      </w:r>
    </w:p>
    <w:p w14:paraId="4519AE94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14:paraId="054B4F24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14:paraId="3527D6B8">
      <w:pPr>
        <w:widowControl/>
        <w:ind w:firstLine="1600" w:firstLineChars="500"/>
        <w:jc w:val="left"/>
        <w:rPr>
          <w:rFonts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项目名称：</w:t>
      </w:r>
      <w:r>
        <w:rPr>
          <w:rFonts w:hint="eastAsia" w:ascii="仿宋_GB2312" w:eastAsia="仿宋_GB2312"/>
          <w:sz w:val="32"/>
          <w:szCs w:val="44"/>
          <w:u w:val="single"/>
        </w:rPr>
        <w:t xml:space="preserve"> </w:t>
      </w:r>
      <w:r>
        <w:rPr>
          <w:rFonts w:ascii="仿宋_GB2312" w:eastAsia="仿宋_GB2312"/>
          <w:sz w:val="32"/>
          <w:szCs w:val="44"/>
          <w:u w:val="single"/>
        </w:rPr>
        <w:t xml:space="preserve">                     </w:t>
      </w:r>
    </w:p>
    <w:p w14:paraId="546524FD">
      <w:pPr>
        <w:widowControl/>
        <w:ind w:firstLine="1600" w:firstLineChars="500"/>
        <w:jc w:val="left"/>
        <w:rPr>
          <w:rFonts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团队成员：</w:t>
      </w:r>
      <w:r>
        <w:rPr>
          <w:rFonts w:hint="eastAsia" w:ascii="仿宋_GB2312" w:eastAsia="仿宋_GB2312"/>
          <w:sz w:val="32"/>
          <w:szCs w:val="44"/>
          <w:u w:val="single"/>
        </w:rPr>
        <w:t xml:space="preserve"> </w:t>
      </w:r>
      <w:r>
        <w:rPr>
          <w:rFonts w:ascii="仿宋_GB2312" w:eastAsia="仿宋_GB2312"/>
          <w:sz w:val="32"/>
          <w:szCs w:val="44"/>
          <w:u w:val="single"/>
        </w:rPr>
        <w:t xml:space="preserve">                     </w:t>
      </w:r>
    </w:p>
    <w:p w14:paraId="4748D713">
      <w:pPr>
        <w:widowControl/>
        <w:ind w:firstLine="1600" w:firstLineChars="500"/>
        <w:jc w:val="left"/>
        <w:rPr>
          <w:rFonts w:ascii="仿宋_GB2312" w:eastAsia="仿宋_GB2312"/>
          <w:sz w:val="32"/>
          <w:szCs w:val="44"/>
          <w:u w:val="single"/>
        </w:rPr>
      </w:pPr>
      <w:r>
        <w:rPr>
          <w:rFonts w:hint="eastAsia" w:ascii="仿宋_GB2312" w:eastAsia="仿宋_GB2312"/>
          <w:sz w:val="32"/>
          <w:szCs w:val="44"/>
        </w:rPr>
        <w:t>指导老师：</w:t>
      </w:r>
      <w:r>
        <w:rPr>
          <w:rFonts w:hint="eastAsia" w:ascii="仿宋_GB2312" w:eastAsia="仿宋_GB2312"/>
          <w:sz w:val="32"/>
          <w:szCs w:val="44"/>
          <w:u w:val="single"/>
        </w:rPr>
        <w:t xml:space="preserve"> </w:t>
      </w:r>
      <w:r>
        <w:rPr>
          <w:rFonts w:ascii="仿宋_GB2312" w:eastAsia="仿宋_GB2312"/>
          <w:sz w:val="32"/>
          <w:szCs w:val="44"/>
          <w:u w:val="single"/>
        </w:rPr>
        <w:t xml:space="preserve">                     </w:t>
      </w:r>
    </w:p>
    <w:p w14:paraId="506FD396"/>
    <w:p w14:paraId="6D14F99B"/>
    <w:p w14:paraId="58B8A086">
      <w:pPr>
        <w:jc w:val="center"/>
      </w:pPr>
    </w:p>
    <w:p w14:paraId="3DF32034">
      <w:pPr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202</w:t>
      </w:r>
      <w:r>
        <w:rPr>
          <w:rFonts w:hint="eastAsia" w:ascii="方正小标宋简体" w:eastAsia="方正小标宋简体"/>
          <w:sz w:val="28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</w:rPr>
        <w:t>年</w:t>
      </w:r>
      <w:r>
        <w:rPr>
          <w:rFonts w:ascii="方正小标宋简体" w:eastAsia="方正小标宋简体"/>
          <w:sz w:val="28"/>
        </w:rPr>
        <w:t>9</w:t>
      </w:r>
      <w:r>
        <w:rPr>
          <w:rFonts w:hint="eastAsia" w:ascii="方正小标宋简体" w:eastAsia="方正小标宋简体"/>
          <w:sz w:val="28"/>
        </w:rPr>
        <w:t>月</w:t>
      </w:r>
      <w:bookmarkStart w:id="58" w:name="_GoBack"/>
      <w:bookmarkEnd w:id="58"/>
    </w:p>
    <w:p w14:paraId="33273778">
      <w:pPr>
        <w:widowControl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0287C280">
      <w:pPr>
        <w:widowControl/>
        <w:jc w:val="left"/>
        <w:rPr>
          <w:b/>
          <w:sz w:val="36"/>
          <w:szCs w:val="36"/>
        </w:rPr>
      </w:pPr>
    </w:p>
    <w:p w14:paraId="2D3D5C0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目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录</w:t>
      </w:r>
    </w:p>
    <w:p w14:paraId="2601375E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"_Toc5824236" </w:instrText>
      </w:r>
      <w:r>
        <w:fldChar w:fldCharType="separate"/>
      </w:r>
      <w:r>
        <w:rPr>
          <w:rStyle w:val="25"/>
          <w:rFonts w:hint="eastAsia"/>
        </w:rPr>
        <w:t>一、项目概要</w:t>
      </w:r>
      <w:r>
        <w:tab/>
      </w:r>
      <w:r>
        <w:fldChar w:fldCharType="begin"/>
      </w:r>
      <w:r>
        <w:instrText xml:space="preserve"> PAGEREF _Toc5824236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7B5D70F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"_Toc5824237" </w:instrText>
      </w:r>
      <w:r>
        <w:fldChar w:fldCharType="separate"/>
      </w:r>
      <w:r>
        <w:rPr>
          <w:rStyle w:val="25"/>
        </w:rPr>
        <w:t>1.1</w:t>
      </w:r>
      <w:r>
        <w:rPr>
          <w:rStyle w:val="25"/>
          <w:rFonts w:hint="eastAsia"/>
        </w:rPr>
        <w:t>项目背景</w:t>
      </w:r>
      <w:r>
        <w:tab/>
      </w:r>
      <w:r>
        <w:fldChar w:fldCharType="begin"/>
      </w:r>
      <w:r>
        <w:instrText xml:space="preserve"> PAGEREF _Toc5824237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081FFC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"_Toc5824241" </w:instrText>
      </w:r>
      <w:r>
        <w:fldChar w:fldCharType="separate"/>
      </w:r>
      <w:r>
        <w:rPr>
          <w:rStyle w:val="25"/>
        </w:rPr>
        <w:t>1.2</w:t>
      </w:r>
      <w:r>
        <w:rPr>
          <w:rStyle w:val="25"/>
          <w:rFonts w:hint="eastAsia"/>
        </w:rPr>
        <w:t>项目简介</w:t>
      </w:r>
      <w:r>
        <w:tab/>
      </w:r>
      <w:r>
        <w:fldChar w:fldCharType="begin"/>
      </w:r>
      <w:r>
        <w:instrText xml:space="preserve"> PAGEREF _Toc5824241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BFCF99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"_Toc5824242" </w:instrText>
      </w:r>
      <w:r>
        <w:fldChar w:fldCharType="separate"/>
      </w:r>
      <w:r>
        <w:rPr>
          <w:rStyle w:val="25"/>
        </w:rPr>
        <w:t>1.3</w:t>
      </w:r>
      <w:r>
        <w:rPr>
          <w:rStyle w:val="25"/>
          <w:rFonts w:hint="eastAsia"/>
        </w:rPr>
        <w:t>团队介绍</w:t>
      </w:r>
      <w:r>
        <w:tab/>
      </w:r>
      <w:r>
        <w:fldChar w:fldCharType="begin"/>
      </w:r>
      <w:r>
        <w:instrText xml:space="preserve"> PAGEREF _Toc5824242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8C249C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"_Toc5824243" </w:instrText>
      </w:r>
      <w:r>
        <w:fldChar w:fldCharType="separate"/>
      </w:r>
      <w:r>
        <w:rPr>
          <w:rStyle w:val="25"/>
        </w:rPr>
        <w:t>1.3.1</w:t>
      </w:r>
      <w:r>
        <w:rPr>
          <w:rStyle w:val="25"/>
          <w:rFonts w:hint="eastAsia"/>
        </w:rPr>
        <w:t>团队介绍</w:t>
      </w:r>
      <w:r>
        <w:tab/>
      </w:r>
      <w:r>
        <w:fldChar w:fldCharType="begin"/>
      </w:r>
      <w:r>
        <w:instrText xml:space="preserve"> PAGEREF _Toc5824243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652A3E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"_Toc5824244" </w:instrText>
      </w:r>
      <w:r>
        <w:fldChar w:fldCharType="separate"/>
      </w:r>
      <w:r>
        <w:rPr>
          <w:rStyle w:val="25"/>
        </w:rPr>
        <w:t>1.3.2</w:t>
      </w:r>
      <w:r>
        <w:rPr>
          <w:rStyle w:val="25"/>
          <w:rFonts w:hint="eastAsia"/>
        </w:rPr>
        <w:t>团队架构</w:t>
      </w:r>
      <w:r>
        <w:tab/>
      </w:r>
      <w:r>
        <w:fldChar w:fldCharType="begin"/>
      </w:r>
      <w:r>
        <w:instrText xml:space="preserve"> PAGEREF _Toc5824244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1287DC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"_Toc5824245" </w:instrText>
      </w:r>
      <w:r>
        <w:fldChar w:fldCharType="separate"/>
      </w:r>
      <w:r>
        <w:rPr>
          <w:rStyle w:val="25"/>
        </w:rPr>
        <w:t>1.3.3</w:t>
      </w:r>
      <w:r>
        <w:rPr>
          <w:rStyle w:val="25"/>
          <w:rFonts w:hint="eastAsia"/>
        </w:rPr>
        <w:t>团队管理</w:t>
      </w:r>
      <w:r>
        <w:tab/>
      </w:r>
      <w:r>
        <w:fldChar w:fldCharType="begin"/>
      </w:r>
      <w:r>
        <w:instrText xml:space="preserve"> PAGEREF _Toc5824245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5F2B5A5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"_Toc5824246" </w:instrText>
      </w:r>
      <w:r>
        <w:fldChar w:fldCharType="separate"/>
      </w:r>
      <w:r>
        <w:rPr>
          <w:rStyle w:val="25"/>
          <w:rFonts w:hint="eastAsia"/>
        </w:rPr>
        <w:t>二、环境分析</w:t>
      </w:r>
      <w:r>
        <w:tab/>
      </w:r>
      <w:r>
        <w:fldChar w:fldCharType="begin"/>
      </w:r>
      <w:r>
        <w:instrText xml:space="preserve"> PAGEREF _Toc5824246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2F7A04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"_Toc5824247" </w:instrText>
      </w:r>
      <w:r>
        <w:fldChar w:fldCharType="separate"/>
      </w:r>
      <w:r>
        <w:rPr>
          <w:rStyle w:val="25"/>
        </w:rPr>
        <w:t>2.1</w:t>
      </w:r>
      <w:r>
        <w:rPr>
          <w:rStyle w:val="25"/>
          <w:rFonts w:hint="eastAsia"/>
        </w:rPr>
        <w:t>宏观环境分析</w:t>
      </w:r>
      <w:r>
        <w:tab/>
      </w:r>
      <w:r>
        <w:fldChar w:fldCharType="begin"/>
      </w:r>
      <w:r>
        <w:instrText xml:space="preserve"> PAGEREF _Toc5824247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68EE0D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"_Toc5824251" </w:instrText>
      </w:r>
      <w:r>
        <w:fldChar w:fldCharType="separate"/>
      </w:r>
      <w:r>
        <w:rPr>
          <w:rStyle w:val="25"/>
        </w:rPr>
        <w:t>2.2</w:t>
      </w:r>
      <w:r>
        <w:rPr>
          <w:rStyle w:val="25"/>
          <w:rFonts w:hint="eastAsia"/>
        </w:rPr>
        <w:t>微观经济分析</w:t>
      </w:r>
      <w:r>
        <w:tab/>
      </w:r>
      <w:r>
        <w:fldChar w:fldCharType="begin"/>
      </w:r>
      <w:r>
        <w:instrText xml:space="preserve"> PAGEREF _Toc5824251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8159A4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"_Toc5824252" </w:instrText>
      </w:r>
      <w:r>
        <w:fldChar w:fldCharType="separate"/>
      </w:r>
      <w:r>
        <w:rPr>
          <w:rStyle w:val="25"/>
        </w:rPr>
        <w:t>2.3</w:t>
      </w:r>
      <w:r>
        <w:rPr>
          <w:rStyle w:val="25"/>
          <w:rFonts w:hint="eastAsia"/>
        </w:rPr>
        <w:t>需求环境分析</w:t>
      </w:r>
      <w:r>
        <w:tab/>
      </w:r>
      <w:r>
        <w:fldChar w:fldCharType="begin"/>
      </w:r>
      <w:r>
        <w:instrText xml:space="preserve"> PAGEREF _Toc5824252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58B826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"_Toc5824256" </w:instrText>
      </w:r>
      <w:r>
        <w:fldChar w:fldCharType="separate"/>
      </w:r>
      <w:r>
        <w:rPr>
          <w:rStyle w:val="25"/>
        </w:rPr>
        <w:t>2.4</w:t>
      </w:r>
      <w:r>
        <w:rPr>
          <w:rStyle w:val="25"/>
          <w:rFonts w:hint="eastAsia"/>
        </w:rPr>
        <w:t>竞争环境分析</w:t>
      </w:r>
      <w:r>
        <w:tab/>
      </w:r>
      <w:r>
        <w:fldChar w:fldCharType="begin"/>
      </w:r>
      <w:r>
        <w:instrText xml:space="preserve"> PAGEREF _Toc5824256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9D8643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"_Toc5824261" </w:instrText>
      </w:r>
      <w:r>
        <w:fldChar w:fldCharType="separate"/>
      </w:r>
      <w:r>
        <w:rPr>
          <w:rStyle w:val="25"/>
        </w:rPr>
        <w:t>2.5 swot</w:t>
      </w:r>
      <w:r>
        <w:rPr>
          <w:rStyle w:val="25"/>
          <w:rFonts w:hint="eastAsia"/>
        </w:rPr>
        <w:t>分析</w:t>
      </w:r>
      <w:r>
        <w:tab/>
      </w:r>
      <w:r>
        <w:fldChar w:fldCharType="begin"/>
      </w:r>
      <w:r>
        <w:instrText xml:space="preserve"> PAGEREF _Toc5824261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3486DE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"_Toc5824266" </w:instrText>
      </w:r>
      <w:r>
        <w:fldChar w:fldCharType="separate"/>
      </w:r>
      <w:r>
        <w:rPr>
          <w:rStyle w:val="25"/>
          <w:rFonts w:hint="eastAsia"/>
        </w:rPr>
        <w:t>三、产品介绍</w:t>
      </w:r>
      <w:r>
        <w:tab/>
      </w:r>
      <w:r>
        <w:fldChar w:fldCharType="begin"/>
      </w:r>
      <w:r>
        <w:instrText xml:space="preserve"> PAGEREF _Toc5824266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26B3EA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"_Toc5824267" </w:instrText>
      </w:r>
      <w:r>
        <w:fldChar w:fldCharType="separate"/>
      </w:r>
      <w:r>
        <w:rPr>
          <w:rStyle w:val="25"/>
        </w:rPr>
        <w:t>3.1</w:t>
      </w:r>
      <w:r>
        <w:rPr>
          <w:rStyle w:val="25"/>
          <w:rFonts w:hint="eastAsia"/>
        </w:rPr>
        <w:t>产品概况</w:t>
      </w:r>
      <w:r>
        <w:tab/>
      </w:r>
      <w:r>
        <w:fldChar w:fldCharType="begin"/>
      </w:r>
      <w:r>
        <w:instrText xml:space="preserve"> PAGEREF _Toc5824267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D0D37F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"_Toc5824268" </w:instrText>
      </w:r>
      <w:r>
        <w:fldChar w:fldCharType="separate"/>
      </w:r>
      <w:r>
        <w:rPr>
          <w:rStyle w:val="25"/>
        </w:rPr>
        <w:t>3.2</w:t>
      </w:r>
      <w:r>
        <w:rPr>
          <w:rStyle w:val="25"/>
          <w:rFonts w:hint="eastAsia"/>
        </w:rPr>
        <w:t>研发背景</w:t>
      </w:r>
      <w:r>
        <w:tab/>
      </w:r>
      <w:r>
        <w:fldChar w:fldCharType="begin"/>
      </w:r>
      <w:r>
        <w:instrText xml:space="preserve"> PAGEREF _Toc5824268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4EB7E1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"_Toc5824269" </w:instrText>
      </w:r>
      <w:r>
        <w:fldChar w:fldCharType="separate"/>
      </w:r>
      <w:r>
        <w:rPr>
          <w:rStyle w:val="25"/>
        </w:rPr>
        <w:t>3.3</w:t>
      </w:r>
      <w:r>
        <w:rPr>
          <w:rStyle w:val="25"/>
          <w:rFonts w:hint="eastAsia"/>
        </w:rPr>
        <w:t>产品功能</w:t>
      </w:r>
      <w:r>
        <w:tab/>
      </w:r>
      <w:r>
        <w:fldChar w:fldCharType="begin"/>
      </w:r>
      <w:r>
        <w:instrText xml:space="preserve"> PAGEREF _Toc5824269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F11F9D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"_Toc5824272" </w:instrText>
      </w:r>
      <w:r>
        <w:fldChar w:fldCharType="separate"/>
      </w:r>
      <w:r>
        <w:rPr>
          <w:rStyle w:val="25"/>
        </w:rPr>
        <w:t>3.4</w:t>
      </w:r>
      <w:r>
        <w:rPr>
          <w:rStyle w:val="25"/>
          <w:rFonts w:hint="eastAsia"/>
        </w:rPr>
        <w:t>产品质量</w:t>
      </w:r>
      <w:r>
        <w:tab/>
      </w:r>
      <w:r>
        <w:fldChar w:fldCharType="begin"/>
      </w:r>
      <w:r>
        <w:instrText xml:space="preserve"> PAGEREF _Toc5824272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567A97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"_Toc5824273" </w:instrText>
      </w:r>
      <w:r>
        <w:fldChar w:fldCharType="separate"/>
      </w:r>
      <w:r>
        <w:rPr>
          <w:rStyle w:val="25"/>
          <w:rFonts w:hint="eastAsia"/>
        </w:rPr>
        <w:t>四</w:t>
      </w:r>
      <w:r>
        <w:rPr>
          <w:rStyle w:val="25"/>
        </w:rPr>
        <w:t>、</w:t>
      </w:r>
      <w:r>
        <w:rPr>
          <w:rStyle w:val="25"/>
          <w:rFonts w:hint="eastAsia"/>
        </w:rPr>
        <w:t>商业模式</w:t>
      </w:r>
      <w:r>
        <w:tab/>
      </w:r>
      <w:r>
        <w:fldChar w:fldCharType="begin"/>
      </w:r>
      <w:r>
        <w:instrText xml:space="preserve"> PAGEREF _Toc5824273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A9C14E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"_Toc5824274" </w:instrText>
      </w:r>
      <w:r>
        <w:fldChar w:fldCharType="separate"/>
      </w:r>
      <w:r>
        <w:rPr>
          <w:rStyle w:val="25"/>
        </w:rPr>
        <w:t>4.1</w:t>
      </w:r>
      <w:r>
        <w:rPr>
          <w:rStyle w:val="25"/>
          <w:rFonts w:hint="eastAsia"/>
        </w:rPr>
        <w:t>营销策略</w:t>
      </w:r>
      <w:r>
        <w:tab/>
      </w:r>
      <w:r>
        <w:fldChar w:fldCharType="begin"/>
      </w:r>
      <w:r>
        <w:instrText xml:space="preserve"> PAGEREF _Toc5824274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69ADFE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"_Toc5824275" </w:instrText>
      </w:r>
      <w:r>
        <w:fldChar w:fldCharType="separate"/>
      </w:r>
      <w:r>
        <w:rPr>
          <w:rStyle w:val="25"/>
        </w:rPr>
        <w:t>4.1.1</w:t>
      </w:r>
      <w:r>
        <w:rPr>
          <w:rStyle w:val="25"/>
          <w:rFonts w:hint="eastAsia"/>
        </w:rPr>
        <w:t>产品</w:t>
      </w:r>
      <w:r>
        <w:tab/>
      </w:r>
      <w:r>
        <w:fldChar w:fldCharType="begin"/>
      </w:r>
      <w:r>
        <w:instrText xml:space="preserve"> PAGEREF _Toc5824275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44CF41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"_Toc5824276" </w:instrText>
      </w:r>
      <w:r>
        <w:fldChar w:fldCharType="separate"/>
      </w:r>
      <w:r>
        <w:rPr>
          <w:rStyle w:val="25"/>
        </w:rPr>
        <w:t>4.1.2</w:t>
      </w:r>
      <w:r>
        <w:rPr>
          <w:rStyle w:val="25"/>
          <w:rFonts w:hint="eastAsia"/>
        </w:rPr>
        <w:t>定价</w:t>
      </w:r>
      <w:r>
        <w:tab/>
      </w:r>
      <w:r>
        <w:fldChar w:fldCharType="begin"/>
      </w:r>
      <w:r>
        <w:instrText xml:space="preserve"> PAGEREF _Toc5824276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CFAC41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"_Toc5824277" </w:instrText>
      </w:r>
      <w:r>
        <w:fldChar w:fldCharType="separate"/>
      </w:r>
      <w:r>
        <w:rPr>
          <w:rStyle w:val="25"/>
        </w:rPr>
        <w:t>4.1.3</w:t>
      </w:r>
      <w:r>
        <w:rPr>
          <w:rStyle w:val="25"/>
          <w:rFonts w:hint="eastAsia"/>
        </w:rPr>
        <w:t>渠道</w:t>
      </w:r>
      <w:r>
        <w:tab/>
      </w:r>
      <w:r>
        <w:fldChar w:fldCharType="begin"/>
      </w:r>
      <w:r>
        <w:instrText xml:space="preserve"> PAGEREF _Toc5824277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1029EF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"_Toc5824278" </w:instrText>
      </w:r>
      <w:r>
        <w:fldChar w:fldCharType="separate"/>
      </w:r>
      <w:r>
        <w:rPr>
          <w:rStyle w:val="25"/>
        </w:rPr>
        <w:t>4.1.4</w:t>
      </w:r>
      <w:r>
        <w:rPr>
          <w:rStyle w:val="25"/>
          <w:rFonts w:hint="eastAsia"/>
        </w:rPr>
        <w:t>促销</w:t>
      </w:r>
      <w:r>
        <w:tab/>
      </w:r>
      <w:r>
        <w:fldChar w:fldCharType="begin"/>
      </w:r>
      <w:r>
        <w:instrText xml:space="preserve"> PAGEREF _Toc5824278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257404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"_Toc5824279" </w:instrText>
      </w:r>
      <w:r>
        <w:fldChar w:fldCharType="separate"/>
      </w:r>
      <w:r>
        <w:rPr>
          <w:rStyle w:val="25"/>
        </w:rPr>
        <w:t>4.2</w:t>
      </w:r>
      <w:r>
        <w:rPr>
          <w:rStyle w:val="25"/>
          <w:rFonts w:hint="eastAsia"/>
        </w:rPr>
        <w:t>核心竞争力</w:t>
      </w:r>
      <w:r>
        <w:tab/>
      </w:r>
      <w:r>
        <w:fldChar w:fldCharType="begin"/>
      </w:r>
      <w:r>
        <w:instrText xml:space="preserve"> PAGEREF _Toc5824279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E08E27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"_Toc5824283" </w:instrText>
      </w:r>
      <w:r>
        <w:fldChar w:fldCharType="separate"/>
      </w:r>
      <w:r>
        <w:rPr>
          <w:rStyle w:val="25"/>
        </w:rPr>
        <w:t>4.3</w:t>
      </w:r>
      <w:r>
        <w:rPr>
          <w:rStyle w:val="25"/>
          <w:rFonts w:hint="eastAsia"/>
        </w:rPr>
        <w:t>盈利模式</w:t>
      </w:r>
      <w:r>
        <w:tab/>
      </w:r>
      <w:r>
        <w:fldChar w:fldCharType="begin"/>
      </w:r>
      <w:r>
        <w:instrText xml:space="preserve"> PAGEREF _Toc5824283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BA39B1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"_Toc5824284" </w:instrText>
      </w:r>
      <w:r>
        <w:fldChar w:fldCharType="separate"/>
      </w:r>
      <w:r>
        <w:rPr>
          <w:rStyle w:val="25"/>
        </w:rPr>
        <w:t>4.3.1</w:t>
      </w:r>
      <w:r>
        <w:rPr>
          <w:rStyle w:val="25"/>
          <w:rFonts w:hint="eastAsia"/>
        </w:rPr>
        <w:t>基础盈利</w:t>
      </w:r>
      <w:r>
        <w:tab/>
      </w:r>
      <w:r>
        <w:fldChar w:fldCharType="begin"/>
      </w:r>
      <w:r>
        <w:instrText xml:space="preserve"> PAGEREF _Toc5824284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443F19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"_Toc5824285" </w:instrText>
      </w:r>
      <w:r>
        <w:fldChar w:fldCharType="separate"/>
      </w:r>
      <w:r>
        <w:rPr>
          <w:rStyle w:val="25"/>
        </w:rPr>
        <w:t>4.3.2</w:t>
      </w:r>
      <w:r>
        <w:rPr>
          <w:rStyle w:val="25"/>
          <w:rFonts w:hint="eastAsia"/>
        </w:rPr>
        <w:t>增值盈利</w:t>
      </w:r>
      <w:r>
        <w:tab/>
      </w:r>
      <w:r>
        <w:fldChar w:fldCharType="begin"/>
      </w:r>
      <w:r>
        <w:instrText xml:space="preserve"> PAGEREF _Toc5824285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358F66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"_Toc5824294" </w:instrText>
      </w:r>
      <w:r>
        <w:fldChar w:fldCharType="separate"/>
      </w:r>
      <w:r>
        <w:rPr>
          <w:rStyle w:val="25"/>
          <w:rFonts w:hint="eastAsia"/>
        </w:rPr>
        <w:t>五、财务分析</w:t>
      </w:r>
      <w:r>
        <w:tab/>
      </w:r>
      <w:r>
        <w:fldChar w:fldCharType="begin"/>
      </w:r>
      <w:r>
        <w:instrText xml:space="preserve"> PAGEREF _Toc5824294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CB3CDB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"_Toc5824295" </w:instrText>
      </w:r>
      <w:r>
        <w:fldChar w:fldCharType="separate"/>
      </w:r>
      <w:r>
        <w:rPr>
          <w:rStyle w:val="25"/>
        </w:rPr>
        <w:t>5.1</w:t>
      </w:r>
      <w:r>
        <w:rPr>
          <w:rStyle w:val="25"/>
          <w:rFonts w:hint="eastAsia"/>
        </w:rPr>
        <w:t>成本分析</w:t>
      </w:r>
      <w:r>
        <w:tab/>
      </w:r>
      <w:r>
        <w:fldChar w:fldCharType="begin"/>
      </w:r>
      <w:r>
        <w:instrText xml:space="preserve"> PAGEREF _Toc5824295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EA80B1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"_Toc5824296" </w:instrText>
      </w:r>
      <w:r>
        <w:fldChar w:fldCharType="separate"/>
      </w:r>
      <w:r>
        <w:rPr>
          <w:rStyle w:val="25"/>
        </w:rPr>
        <w:t>5.2</w:t>
      </w:r>
      <w:r>
        <w:rPr>
          <w:rStyle w:val="25"/>
          <w:rFonts w:hint="eastAsia"/>
        </w:rPr>
        <w:t>收入分析</w:t>
      </w:r>
      <w:r>
        <w:tab/>
      </w:r>
      <w:r>
        <w:fldChar w:fldCharType="begin"/>
      </w:r>
      <w:r>
        <w:instrText xml:space="preserve"> PAGEREF _Toc5824296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57C5B1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"_Toc5824297" </w:instrText>
      </w:r>
      <w:r>
        <w:fldChar w:fldCharType="separate"/>
      </w:r>
      <w:r>
        <w:rPr>
          <w:rStyle w:val="25"/>
        </w:rPr>
        <w:t>5.3</w:t>
      </w:r>
      <w:r>
        <w:rPr>
          <w:rStyle w:val="25"/>
          <w:rFonts w:hint="eastAsia"/>
        </w:rPr>
        <w:t>财务报表预计</w:t>
      </w:r>
      <w:r>
        <w:tab/>
      </w:r>
      <w:r>
        <w:fldChar w:fldCharType="begin"/>
      </w:r>
      <w:r>
        <w:instrText xml:space="preserve"> PAGEREF _Toc5824297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47E468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"_Toc5824298" </w:instrText>
      </w:r>
      <w:r>
        <w:fldChar w:fldCharType="separate"/>
      </w:r>
      <w:r>
        <w:rPr>
          <w:rStyle w:val="25"/>
        </w:rPr>
        <w:t>5.3.1</w:t>
      </w:r>
      <w:r>
        <w:rPr>
          <w:rStyle w:val="25"/>
          <w:rFonts w:hint="eastAsia"/>
        </w:rPr>
        <w:t>资产负债表</w:t>
      </w:r>
      <w:r>
        <w:tab/>
      </w:r>
      <w:r>
        <w:fldChar w:fldCharType="begin"/>
      </w:r>
      <w:r>
        <w:instrText xml:space="preserve"> PAGEREF _Toc5824298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1219BB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"_Toc5824299" </w:instrText>
      </w:r>
      <w:r>
        <w:fldChar w:fldCharType="separate"/>
      </w:r>
      <w:r>
        <w:rPr>
          <w:rStyle w:val="25"/>
        </w:rPr>
        <w:t>5.3.2</w:t>
      </w:r>
      <w:r>
        <w:rPr>
          <w:rStyle w:val="25"/>
          <w:rFonts w:hint="eastAsia"/>
        </w:rPr>
        <w:t>利润表</w:t>
      </w:r>
      <w:r>
        <w:tab/>
      </w:r>
      <w:r>
        <w:fldChar w:fldCharType="begin"/>
      </w:r>
      <w:r>
        <w:instrText xml:space="preserve"> PAGEREF _Toc5824299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7224BB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"_Toc5824300" </w:instrText>
      </w:r>
      <w:r>
        <w:fldChar w:fldCharType="separate"/>
      </w:r>
      <w:r>
        <w:rPr>
          <w:rStyle w:val="25"/>
        </w:rPr>
        <w:t>5.3.3</w:t>
      </w:r>
      <w:r>
        <w:rPr>
          <w:rStyle w:val="25"/>
          <w:rFonts w:hint="eastAsia"/>
        </w:rPr>
        <w:t>现金流量表</w:t>
      </w:r>
      <w:r>
        <w:tab/>
      </w:r>
      <w:r>
        <w:fldChar w:fldCharType="begin"/>
      </w:r>
      <w:r>
        <w:instrText xml:space="preserve"> PAGEREF _Toc5824300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F7CEE9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"_Toc5824301" </w:instrText>
      </w:r>
      <w:r>
        <w:fldChar w:fldCharType="separate"/>
      </w:r>
      <w:r>
        <w:rPr>
          <w:rStyle w:val="25"/>
        </w:rPr>
        <w:t>5.4</w:t>
      </w:r>
      <w:r>
        <w:rPr>
          <w:rStyle w:val="25"/>
          <w:rFonts w:hint="eastAsia"/>
        </w:rPr>
        <w:t>财务评价结论</w:t>
      </w:r>
      <w:r>
        <w:tab/>
      </w:r>
      <w:r>
        <w:fldChar w:fldCharType="begin"/>
      </w:r>
      <w:r>
        <w:instrText xml:space="preserve"> PAGEREF _Toc5824301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C9843A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"_Toc5824302" </w:instrText>
      </w:r>
      <w:r>
        <w:fldChar w:fldCharType="separate"/>
      </w:r>
      <w:r>
        <w:rPr>
          <w:rStyle w:val="25"/>
          <w:rFonts w:hint="eastAsia"/>
        </w:rPr>
        <w:t>六、风险识别与管理对策</w:t>
      </w:r>
      <w:r>
        <w:tab/>
      </w:r>
      <w:r>
        <w:fldChar w:fldCharType="begin"/>
      </w:r>
      <w:r>
        <w:instrText xml:space="preserve"> PAGEREF _Toc5824302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E29F21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"_Toc5824303" </w:instrText>
      </w:r>
      <w:r>
        <w:fldChar w:fldCharType="separate"/>
      </w:r>
      <w:r>
        <w:rPr>
          <w:rStyle w:val="25"/>
        </w:rPr>
        <w:t>6.1</w:t>
      </w:r>
      <w:r>
        <w:rPr>
          <w:rStyle w:val="25"/>
          <w:rFonts w:hint="eastAsia"/>
        </w:rPr>
        <w:t>风险概述</w:t>
      </w:r>
      <w:r>
        <w:tab/>
      </w:r>
      <w:r>
        <w:fldChar w:fldCharType="begin"/>
      </w:r>
      <w:r>
        <w:instrText xml:space="preserve"> PAGEREF _Toc5824303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FF8AC8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"_Toc5824304" </w:instrText>
      </w:r>
      <w:r>
        <w:fldChar w:fldCharType="separate"/>
      </w:r>
      <w:r>
        <w:rPr>
          <w:rStyle w:val="25"/>
        </w:rPr>
        <w:t>6.2</w:t>
      </w:r>
      <w:r>
        <w:rPr>
          <w:rStyle w:val="25"/>
          <w:rFonts w:hint="eastAsia"/>
        </w:rPr>
        <w:t>风险识别与评估</w:t>
      </w:r>
      <w:r>
        <w:tab/>
      </w:r>
      <w:r>
        <w:fldChar w:fldCharType="begin"/>
      </w:r>
      <w:r>
        <w:instrText xml:space="preserve"> PAGEREF _Toc5824304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7BF3AC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"_Toc5824305" </w:instrText>
      </w:r>
      <w:r>
        <w:fldChar w:fldCharType="separate"/>
      </w:r>
      <w:r>
        <w:rPr>
          <w:rStyle w:val="25"/>
        </w:rPr>
        <w:t>6.2.1</w:t>
      </w:r>
      <w:r>
        <w:rPr>
          <w:rStyle w:val="25"/>
          <w:rFonts w:hint="eastAsia"/>
        </w:rPr>
        <w:t>技术风险</w:t>
      </w:r>
      <w:r>
        <w:tab/>
      </w:r>
      <w:r>
        <w:fldChar w:fldCharType="begin"/>
      </w:r>
      <w:r>
        <w:instrText xml:space="preserve"> PAGEREF _Toc5824305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3FDF3B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"_Toc5824306" </w:instrText>
      </w:r>
      <w:r>
        <w:fldChar w:fldCharType="separate"/>
      </w:r>
      <w:r>
        <w:rPr>
          <w:rStyle w:val="25"/>
        </w:rPr>
        <w:t>6.2.2</w:t>
      </w:r>
      <w:r>
        <w:rPr>
          <w:rStyle w:val="25"/>
          <w:rFonts w:hint="eastAsia"/>
        </w:rPr>
        <w:t>管理风险</w:t>
      </w:r>
      <w:r>
        <w:tab/>
      </w:r>
      <w:r>
        <w:fldChar w:fldCharType="begin"/>
      </w:r>
      <w:r>
        <w:instrText xml:space="preserve"> PAGEREF _Toc5824306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63BACB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"_Toc5824307" </w:instrText>
      </w:r>
      <w:r>
        <w:fldChar w:fldCharType="separate"/>
      </w:r>
      <w:r>
        <w:rPr>
          <w:rStyle w:val="25"/>
        </w:rPr>
        <w:t>6.2.3</w:t>
      </w:r>
      <w:r>
        <w:rPr>
          <w:rStyle w:val="25"/>
          <w:rFonts w:hint="eastAsia"/>
        </w:rPr>
        <w:t>财务风险</w:t>
      </w:r>
      <w:r>
        <w:tab/>
      </w:r>
      <w:r>
        <w:fldChar w:fldCharType="begin"/>
      </w:r>
      <w:r>
        <w:instrText xml:space="preserve"> PAGEREF _Toc5824307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01C7DA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"_Toc5824308" </w:instrText>
      </w:r>
      <w:r>
        <w:fldChar w:fldCharType="separate"/>
      </w:r>
      <w:r>
        <w:rPr>
          <w:rStyle w:val="25"/>
        </w:rPr>
        <w:t>6.2.4</w:t>
      </w:r>
      <w:r>
        <w:rPr>
          <w:rStyle w:val="25"/>
          <w:rFonts w:hint="eastAsia"/>
        </w:rPr>
        <w:t>市场风险</w:t>
      </w:r>
      <w:r>
        <w:tab/>
      </w:r>
      <w:r>
        <w:fldChar w:fldCharType="begin"/>
      </w:r>
      <w:r>
        <w:instrText xml:space="preserve"> PAGEREF _Toc5824308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5CC253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"_Toc5824309" </w:instrText>
      </w:r>
      <w:r>
        <w:fldChar w:fldCharType="separate"/>
      </w:r>
      <w:r>
        <w:rPr>
          <w:rStyle w:val="25"/>
        </w:rPr>
        <w:t>6.2.5</w:t>
      </w:r>
      <w:r>
        <w:rPr>
          <w:rStyle w:val="25"/>
          <w:rFonts w:hint="eastAsia"/>
        </w:rPr>
        <w:t>财务风险</w:t>
      </w:r>
      <w:r>
        <w:tab/>
      </w:r>
      <w:r>
        <w:fldChar w:fldCharType="begin"/>
      </w:r>
      <w:r>
        <w:instrText xml:space="preserve"> PAGEREF _Toc5824309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97B29C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"_Toc5824310" </w:instrText>
      </w:r>
      <w:r>
        <w:fldChar w:fldCharType="separate"/>
      </w:r>
      <w:r>
        <w:rPr>
          <w:rStyle w:val="25"/>
        </w:rPr>
        <w:t>6.3</w:t>
      </w:r>
      <w:r>
        <w:rPr>
          <w:rStyle w:val="25"/>
          <w:rFonts w:hint="eastAsia"/>
        </w:rPr>
        <w:t>风险管理对策</w:t>
      </w:r>
      <w:r>
        <w:tab/>
      </w:r>
      <w:r>
        <w:fldChar w:fldCharType="begin"/>
      </w:r>
      <w:r>
        <w:instrText xml:space="preserve"> PAGEREF _Toc5824310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ABD6F3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"_Toc5824311" </w:instrText>
      </w:r>
      <w:r>
        <w:fldChar w:fldCharType="separate"/>
      </w:r>
      <w:r>
        <w:rPr>
          <w:rStyle w:val="25"/>
        </w:rPr>
        <w:t>6.3.1</w:t>
      </w:r>
      <w:r>
        <w:rPr>
          <w:rStyle w:val="25"/>
          <w:rFonts w:hint="eastAsia"/>
        </w:rPr>
        <w:t>技术风险对策</w:t>
      </w:r>
      <w:r>
        <w:tab/>
      </w:r>
      <w:r>
        <w:fldChar w:fldCharType="begin"/>
      </w:r>
      <w:r>
        <w:instrText xml:space="preserve"> PAGEREF _Toc5824311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61FEAC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"_Toc5824312" </w:instrText>
      </w:r>
      <w:r>
        <w:fldChar w:fldCharType="separate"/>
      </w:r>
      <w:r>
        <w:rPr>
          <w:rStyle w:val="25"/>
        </w:rPr>
        <w:t>6.3.2</w:t>
      </w:r>
      <w:r>
        <w:rPr>
          <w:rStyle w:val="25"/>
          <w:rFonts w:hint="eastAsia"/>
        </w:rPr>
        <w:t>管理风险对策</w:t>
      </w:r>
      <w:r>
        <w:tab/>
      </w:r>
      <w:r>
        <w:fldChar w:fldCharType="begin"/>
      </w:r>
      <w:r>
        <w:instrText xml:space="preserve"> PAGEREF _Toc5824312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73D086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"_Toc5824313" </w:instrText>
      </w:r>
      <w:r>
        <w:fldChar w:fldCharType="separate"/>
      </w:r>
      <w:r>
        <w:rPr>
          <w:rStyle w:val="25"/>
        </w:rPr>
        <w:t>6.4</w:t>
      </w:r>
      <w:r>
        <w:rPr>
          <w:rStyle w:val="25"/>
          <w:rFonts w:hint="eastAsia"/>
        </w:rPr>
        <w:t>风险管理体系</w:t>
      </w:r>
      <w:r>
        <w:tab/>
      </w:r>
      <w:r>
        <w:fldChar w:fldCharType="begin"/>
      </w:r>
      <w:r>
        <w:instrText xml:space="preserve"> PAGEREF _Toc5824313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135575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"_Toc5824314" </w:instrText>
      </w:r>
      <w:r>
        <w:fldChar w:fldCharType="separate"/>
      </w:r>
      <w:r>
        <w:rPr>
          <w:rStyle w:val="25"/>
        </w:rPr>
        <w:t>6.4.1</w:t>
      </w:r>
      <w:r>
        <w:rPr>
          <w:rStyle w:val="25"/>
          <w:rFonts w:hint="eastAsia"/>
        </w:rPr>
        <w:t>风险识别</w:t>
      </w:r>
      <w:r>
        <w:tab/>
      </w:r>
      <w:r>
        <w:fldChar w:fldCharType="begin"/>
      </w:r>
      <w:r>
        <w:instrText xml:space="preserve"> PAGEREF _Toc5824314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C263DB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"_Toc5824315" </w:instrText>
      </w:r>
      <w:r>
        <w:fldChar w:fldCharType="separate"/>
      </w:r>
      <w:r>
        <w:rPr>
          <w:rStyle w:val="25"/>
        </w:rPr>
        <w:t>6.4.2</w:t>
      </w:r>
      <w:r>
        <w:rPr>
          <w:rStyle w:val="25"/>
          <w:rFonts w:hint="eastAsia"/>
        </w:rPr>
        <w:t>评估处理</w:t>
      </w:r>
      <w:r>
        <w:tab/>
      </w:r>
      <w:r>
        <w:fldChar w:fldCharType="begin"/>
      </w:r>
      <w:r>
        <w:instrText xml:space="preserve"> PAGEREF _Toc5824315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7D8480">
      <w:pPr>
        <w:pStyle w:val="12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"_Toc5824316" </w:instrText>
      </w:r>
      <w:r>
        <w:fldChar w:fldCharType="separate"/>
      </w:r>
      <w:r>
        <w:rPr>
          <w:rStyle w:val="25"/>
        </w:rPr>
        <w:t>6.4.3</w:t>
      </w:r>
      <w:r>
        <w:rPr>
          <w:rStyle w:val="25"/>
          <w:rFonts w:hint="eastAsia"/>
        </w:rPr>
        <w:t>风险监控</w:t>
      </w:r>
      <w:r>
        <w:tab/>
      </w:r>
      <w:r>
        <w:fldChar w:fldCharType="begin"/>
      </w:r>
      <w:r>
        <w:instrText xml:space="preserve"> PAGEREF _Toc5824316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510854">
      <w:pPr>
        <w:pStyle w:val="16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"_Toc5824317" </w:instrText>
      </w:r>
      <w:r>
        <w:fldChar w:fldCharType="separate"/>
      </w:r>
      <w:r>
        <w:rPr>
          <w:rStyle w:val="25"/>
          <w:rFonts w:hint="eastAsia"/>
        </w:rPr>
        <w:t>七、总结与展望</w:t>
      </w:r>
      <w:r>
        <w:tab/>
      </w:r>
      <w:r>
        <w:fldChar w:fldCharType="begin"/>
      </w:r>
      <w:r>
        <w:instrText xml:space="preserve"> PAGEREF _Toc5824317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B96996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"_Toc5824318" </w:instrText>
      </w:r>
      <w:r>
        <w:fldChar w:fldCharType="separate"/>
      </w:r>
      <w:r>
        <w:rPr>
          <w:rStyle w:val="25"/>
        </w:rPr>
        <w:t>7.1</w:t>
      </w:r>
      <w:r>
        <w:rPr>
          <w:rStyle w:val="25"/>
          <w:rFonts w:hint="eastAsia"/>
        </w:rPr>
        <w:t>项目总结</w:t>
      </w:r>
      <w:r>
        <w:tab/>
      </w:r>
      <w:r>
        <w:fldChar w:fldCharType="begin"/>
      </w:r>
      <w:r>
        <w:instrText xml:space="preserve"> PAGEREF _Toc5824318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148EFC">
      <w:pPr>
        <w:pStyle w:val="18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"_Toc5824319" </w:instrText>
      </w:r>
      <w:r>
        <w:fldChar w:fldCharType="separate"/>
      </w:r>
      <w:r>
        <w:rPr>
          <w:rStyle w:val="25"/>
        </w:rPr>
        <w:t>7.2</w:t>
      </w:r>
      <w:r>
        <w:rPr>
          <w:rStyle w:val="25"/>
          <w:rFonts w:hint="eastAsia"/>
        </w:rPr>
        <w:t>阶段性目标</w:t>
      </w:r>
      <w:r>
        <w:tab/>
      </w:r>
      <w:r>
        <w:fldChar w:fldCharType="begin"/>
      </w:r>
      <w:r>
        <w:instrText xml:space="preserve"> PAGEREF _Toc5824319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BE3E2C">
      <w:r>
        <w:fldChar w:fldCharType="end"/>
      </w:r>
    </w:p>
    <w:p w14:paraId="37641C04">
      <w:pPr>
        <w:widowControl/>
        <w:jc w:val="left"/>
      </w:pPr>
      <w:r>
        <w:rPr>
          <w:rFonts w:hint="eastAsia"/>
        </w:rPr>
        <w:br w:type="page"/>
      </w:r>
    </w:p>
    <w:p w14:paraId="16938CDD"/>
    <w:p w14:paraId="358FB1BC">
      <w:pPr>
        <w:pStyle w:val="2"/>
      </w:pPr>
      <w:bookmarkStart w:id="0" w:name="_Toc5824236"/>
      <w:r>
        <w:t>一</w:t>
      </w:r>
      <w:r>
        <w:rPr>
          <w:rFonts w:hint="eastAsia"/>
        </w:rPr>
        <w:t>、</w:t>
      </w:r>
      <w:r>
        <w:t>项目概要</w:t>
      </w:r>
      <w:bookmarkEnd w:id="0"/>
    </w:p>
    <w:p w14:paraId="64A23CA8">
      <w:pPr>
        <w:pStyle w:val="3"/>
      </w:pPr>
      <w:bookmarkStart w:id="1" w:name="_Toc5824237"/>
      <w:r>
        <w:rPr>
          <w:rFonts w:hint="eastAsia"/>
        </w:rPr>
        <w:t>1.1项目背景</w:t>
      </w:r>
      <w:bookmarkEnd w:id="1"/>
    </w:p>
    <w:p w14:paraId="3EFDDE2F">
      <w:pPr>
        <w:pStyle w:val="3"/>
      </w:pPr>
      <w:bookmarkStart w:id="2" w:name="_Toc5824241"/>
      <w:r>
        <w:rPr>
          <w:rFonts w:hint="eastAsia"/>
        </w:rPr>
        <w:t>1.2项目简介</w:t>
      </w:r>
      <w:bookmarkEnd w:id="2"/>
    </w:p>
    <w:p w14:paraId="2C419328">
      <w:pPr>
        <w:pStyle w:val="3"/>
      </w:pPr>
      <w:bookmarkStart w:id="3" w:name="_Toc5824242"/>
      <w:r>
        <w:rPr>
          <w:rFonts w:hint="eastAsia"/>
        </w:rPr>
        <w:t>1.3团队介绍</w:t>
      </w:r>
      <w:bookmarkEnd w:id="3"/>
    </w:p>
    <w:p w14:paraId="6AB73674">
      <w:pPr>
        <w:pStyle w:val="4"/>
      </w:pPr>
      <w:bookmarkStart w:id="4" w:name="_Toc5824243"/>
      <w:r>
        <w:rPr>
          <w:rFonts w:hint="eastAsia"/>
        </w:rPr>
        <w:t>1.3.1团队介绍</w:t>
      </w:r>
      <w:bookmarkEnd w:id="4"/>
    </w:p>
    <w:p w14:paraId="11B0E094">
      <w:pPr>
        <w:pStyle w:val="4"/>
      </w:pPr>
      <w:bookmarkStart w:id="5" w:name="_Toc5824244"/>
      <w:r>
        <w:rPr>
          <w:rFonts w:hint="eastAsia"/>
        </w:rPr>
        <w:t>1.3.2团队架构</w:t>
      </w:r>
      <w:bookmarkEnd w:id="5"/>
    </w:p>
    <w:p w14:paraId="49A43879">
      <w:pPr>
        <w:pStyle w:val="4"/>
      </w:pPr>
      <w:bookmarkStart w:id="6" w:name="_Toc5824245"/>
      <w:r>
        <w:rPr>
          <w:rFonts w:hint="eastAsia"/>
        </w:rPr>
        <w:t>1.3.3团队管理</w:t>
      </w:r>
      <w:bookmarkEnd w:id="6"/>
    </w:p>
    <w:p w14:paraId="3C176854"/>
    <w:p w14:paraId="690A2758">
      <w:pPr>
        <w:pStyle w:val="2"/>
      </w:pPr>
      <w:bookmarkStart w:id="7" w:name="_Toc5824246"/>
      <w:r>
        <w:rPr>
          <w:rFonts w:hint="eastAsia"/>
        </w:rPr>
        <w:t>二、环境分析</w:t>
      </w:r>
      <w:bookmarkEnd w:id="7"/>
    </w:p>
    <w:p w14:paraId="45944A16">
      <w:pPr>
        <w:pStyle w:val="3"/>
      </w:pPr>
      <w:bookmarkStart w:id="8" w:name="_Toc5824247"/>
      <w:r>
        <w:rPr>
          <w:rFonts w:hint="eastAsia"/>
        </w:rPr>
        <w:t>2.1宏观环境分析</w:t>
      </w:r>
      <w:bookmarkEnd w:id="8"/>
    </w:p>
    <w:p w14:paraId="64EB1624">
      <w:pPr>
        <w:pStyle w:val="3"/>
      </w:pPr>
      <w:bookmarkStart w:id="9" w:name="_Toc5824251"/>
      <w:r>
        <w:rPr>
          <w:rFonts w:hint="eastAsia"/>
        </w:rPr>
        <w:t>2.2微观经济分析</w:t>
      </w:r>
      <w:bookmarkEnd w:id="9"/>
    </w:p>
    <w:p w14:paraId="29BD4F5A">
      <w:pPr>
        <w:pStyle w:val="3"/>
      </w:pPr>
      <w:bookmarkStart w:id="10" w:name="_Toc5824252"/>
      <w:r>
        <w:rPr>
          <w:rFonts w:hint="eastAsia"/>
        </w:rPr>
        <w:t>2.3需求环境分析</w:t>
      </w:r>
      <w:bookmarkEnd w:id="10"/>
    </w:p>
    <w:p w14:paraId="5E99F53A">
      <w:pPr>
        <w:pStyle w:val="3"/>
      </w:pPr>
      <w:bookmarkStart w:id="11" w:name="_Toc5824256"/>
      <w:r>
        <w:rPr>
          <w:rFonts w:hint="eastAsia"/>
        </w:rPr>
        <w:t>2.4竞争环境分析</w:t>
      </w:r>
      <w:bookmarkEnd w:id="11"/>
    </w:p>
    <w:p w14:paraId="5361A17D">
      <w:pPr>
        <w:pStyle w:val="3"/>
      </w:pPr>
      <w:bookmarkStart w:id="12" w:name="_Toc5824261"/>
      <w:r>
        <w:rPr>
          <w:rFonts w:hint="eastAsia"/>
        </w:rPr>
        <w:t>2.5 swot分析</w:t>
      </w:r>
      <w:bookmarkEnd w:id="12"/>
    </w:p>
    <w:p w14:paraId="637D1612">
      <w:pPr>
        <w:pStyle w:val="4"/>
      </w:pPr>
      <w:bookmarkStart w:id="13" w:name="_Toc5824262"/>
      <w:r>
        <w:rPr>
          <w:rFonts w:hint="eastAsia"/>
        </w:rPr>
        <w:t>2.5.1优势</w:t>
      </w:r>
      <w:bookmarkEnd w:id="13"/>
    </w:p>
    <w:p w14:paraId="50C48C53">
      <w:pPr>
        <w:pStyle w:val="4"/>
      </w:pPr>
      <w:bookmarkStart w:id="14" w:name="_Toc5824263"/>
      <w:r>
        <w:rPr>
          <w:rFonts w:hint="eastAsia"/>
        </w:rPr>
        <w:t>2.5.2劣势</w:t>
      </w:r>
      <w:bookmarkEnd w:id="14"/>
    </w:p>
    <w:p w14:paraId="1F48398D">
      <w:pPr>
        <w:pStyle w:val="4"/>
      </w:pPr>
      <w:bookmarkStart w:id="15" w:name="_Toc5824264"/>
      <w:r>
        <w:rPr>
          <w:rFonts w:hint="eastAsia"/>
        </w:rPr>
        <w:t>2.5.3机遇</w:t>
      </w:r>
      <w:bookmarkEnd w:id="15"/>
    </w:p>
    <w:p w14:paraId="30D49131">
      <w:pPr>
        <w:pStyle w:val="4"/>
      </w:pPr>
      <w:bookmarkStart w:id="16" w:name="_Toc5824265"/>
      <w:r>
        <w:rPr>
          <w:rFonts w:hint="eastAsia"/>
        </w:rPr>
        <w:t>2.5.4 威胁</w:t>
      </w:r>
      <w:bookmarkEnd w:id="16"/>
    </w:p>
    <w:p w14:paraId="65D2DCC4">
      <w:pPr>
        <w:widowControl/>
        <w:jc w:val="left"/>
        <w:rPr>
          <w:b/>
          <w:bCs/>
          <w:kern w:val="44"/>
          <w:sz w:val="44"/>
          <w:szCs w:val="44"/>
        </w:rPr>
      </w:pPr>
      <w:bookmarkStart w:id="17" w:name="_Toc5824266"/>
      <w:r>
        <w:rPr>
          <w:rFonts w:hint="eastAsia"/>
        </w:rPr>
        <w:br w:type="page"/>
      </w:r>
    </w:p>
    <w:p w14:paraId="656C2E7B">
      <w:pPr>
        <w:pStyle w:val="2"/>
      </w:pPr>
      <w:r>
        <w:rPr>
          <w:rFonts w:hint="eastAsia"/>
        </w:rPr>
        <w:t>三、产品介绍</w:t>
      </w:r>
      <w:bookmarkEnd w:id="17"/>
    </w:p>
    <w:p w14:paraId="02401861">
      <w:pPr>
        <w:pStyle w:val="3"/>
      </w:pPr>
      <w:bookmarkStart w:id="18" w:name="_Toc5824267"/>
      <w:r>
        <w:rPr>
          <w:rFonts w:hint="eastAsia"/>
        </w:rPr>
        <w:t>3.1产品概况</w:t>
      </w:r>
      <w:bookmarkEnd w:id="18"/>
    </w:p>
    <w:p w14:paraId="6FF3DFBB">
      <w:pPr>
        <w:pStyle w:val="3"/>
      </w:pPr>
      <w:bookmarkStart w:id="19" w:name="_Toc5824268"/>
      <w:r>
        <w:rPr>
          <w:rFonts w:hint="eastAsia"/>
        </w:rPr>
        <w:t>3.2研发背景</w:t>
      </w:r>
      <w:bookmarkEnd w:id="19"/>
    </w:p>
    <w:p w14:paraId="79DB065D">
      <w:pPr>
        <w:pStyle w:val="3"/>
      </w:pPr>
      <w:bookmarkStart w:id="20" w:name="_Toc5824269"/>
      <w:r>
        <w:rPr>
          <w:rFonts w:hint="eastAsia"/>
        </w:rPr>
        <w:t>3.3产品功能</w:t>
      </w:r>
      <w:bookmarkEnd w:id="20"/>
    </w:p>
    <w:p w14:paraId="6290113F">
      <w:pPr>
        <w:pStyle w:val="3"/>
      </w:pPr>
      <w:bookmarkStart w:id="21" w:name="_Toc5824272"/>
      <w:r>
        <w:rPr>
          <w:rFonts w:hint="eastAsia"/>
        </w:rPr>
        <w:t>3.4产品质量</w:t>
      </w:r>
      <w:bookmarkEnd w:id="21"/>
    </w:p>
    <w:p w14:paraId="4BF29AA4">
      <w:pPr>
        <w:widowControl/>
        <w:jc w:val="left"/>
        <w:rPr>
          <w:b/>
          <w:bCs/>
          <w:kern w:val="44"/>
          <w:sz w:val="44"/>
          <w:szCs w:val="44"/>
        </w:rPr>
      </w:pPr>
      <w:bookmarkStart w:id="22" w:name="_Toc5824273"/>
      <w:r>
        <w:rPr>
          <w:rFonts w:hint="eastAsia"/>
        </w:rPr>
        <w:br w:type="page"/>
      </w:r>
    </w:p>
    <w:p w14:paraId="35236FFA">
      <w:pPr>
        <w:pStyle w:val="2"/>
      </w:pPr>
      <w:r>
        <w:rPr>
          <w:rFonts w:hint="eastAsia"/>
        </w:rPr>
        <w:t>四.商业模式</w:t>
      </w:r>
      <w:bookmarkEnd w:id="22"/>
    </w:p>
    <w:p w14:paraId="2B8BA0F7">
      <w:pPr>
        <w:pStyle w:val="3"/>
      </w:pPr>
      <w:bookmarkStart w:id="23" w:name="_Toc5824274"/>
      <w:r>
        <w:rPr>
          <w:rFonts w:hint="eastAsia"/>
        </w:rPr>
        <w:t>4.1营销策略</w:t>
      </w:r>
      <w:bookmarkEnd w:id="23"/>
    </w:p>
    <w:p w14:paraId="26AAE0B9">
      <w:pPr>
        <w:pStyle w:val="4"/>
      </w:pPr>
      <w:r>
        <w:rPr>
          <w:rFonts w:hint="eastAsia"/>
        </w:rPr>
        <w:tab/>
      </w:r>
      <w:bookmarkStart w:id="24" w:name="_Toc5824275"/>
      <w:r>
        <w:rPr>
          <w:rFonts w:hint="eastAsia"/>
        </w:rPr>
        <w:t>4.1.1产品</w:t>
      </w:r>
      <w:bookmarkEnd w:id="24"/>
    </w:p>
    <w:p w14:paraId="047BED81">
      <w:pPr>
        <w:pStyle w:val="4"/>
      </w:pPr>
      <w:r>
        <w:rPr>
          <w:rFonts w:hint="eastAsia"/>
        </w:rPr>
        <w:tab/>
      </w:r>
      <w:bookmarkStart w:id="25" w:name="_Toc5824276"/>
      <w:r>
        <w:rPr>
          <w:rFonts w:hint="eastAsia"/>
        </w:rPr>
        <w:t>4.1.2定价</w:t>
      </w:r>
      <w:bookmarkEnd w:id="25"/>
    </w:p>
    <w:p w14:paraId="21532E9B">
      <w:pPr>
        <w:pStyle w:val="4"/>
      </w:pPr>
      <w:r>
        <w:rPr>
          <w:rFonts w:hint="eastAsia"/>
        </w:rPr>
        <w:tab/>
      </w:r>
      <w:bookmarkStart w:id="26" w:name="_Toc5824277"/>
      <w:r>
        <w:rPr>
          <w:rFonts w:hint="eastAsia"/>
        </w:rPr>
        <w:t>4.1.3渠道</w:t>
      </w:r>
      <w:bookmarkEnd w:id="26"/>
    </w:p>
    <w:p w14:paraId="0F2FA164">
      <w:pPr>
        <w:pStyle w:val="4"/>
      </w:pPr>
      <w:r>
        <w:rPr>
          <w:rFonts w:hint="eastAsia"/>
        </w:rPr>
        <w:tab/>
      </w:r>
      <w:bookmarkStart w:id="27" w:name="_Toc5824278"/>
      <w:r>
        <w:rPr>
          <w:rFonts w:hint="eastAsia"/>
        </w:rPr>
        <w:t>4.1.4促销</w:t>
      </w:r>
      <w:bookmarkEnd w:id="27"/>
    </w:p>
    <w:p w14:paraId="314F2BD5">
      <w:pPr>
        <w:pStyle w:val="3"/>
      </w:pPr>
      <w:bookmarkStart w:id="28" w:name="_Toc5824279"/>
      <w:r>
        <w:rPr>
          <w:rFonts w:hint="eastAsia"/>
        </w:rPr>
        <w:t>4.2核心竞争力</w:t>
      </w:r>
      <w:bookmarkEnd w:id="28"/>
    </w:p>
    <w:p w14:paraId="45514E30">
      <w:pPr>
        <w:pStyle w:val="3"/>
      </w:pPr>
      <w:bookmarkStart w:id="29" w:name="_Toc5824283"/>
      <w:r>
        <w:rPr>
          <w:rFonts w:hint="eastAsia"/>
        </w:rPr>
        <w:t>4.3盈利模式</w:t>
      </w:r>
      <w:bookmarkEnd w:id="29"/>
    </w:p>
    <w:p w14:paraId="5B317009">
      <w:pPr>
        <w:pStyle w:val="4"/>
      </w:pPr>
      <w:r>
        <w:rPr>
          <w:rFonts w:hint="eastAsia"/>
        </w:rPr>
        <w:tab/>
      </w:r>
      <w:bookmarkStart w:id="30" w:name="_Toc5824284"/>
      <w:r>
        <w:rPr>
          <w:rFonts w:hint="eastAsia"/>
        </w:rPr>
        <w:t>4.3.1基础盈利</w:t>
      </w:r>
      <w:bookmarkEnd w:id="30"/>
    </w:p>
    <w:p w14:paraId="12A3F8FE">
      <w:pPr>
        <w:pStyle w:val="4"/>
      </w:pPr>
      <w:r>
        <w:rPr>
          <w:rFonts w:hint="eastAsia"/>
        </w:rPr>
        <w:tab/>
      </w:r>
      <w:bookmarkStart w:id="31" w:name="_Toc5824285"/>
      <w:r>
        <w:rPr>
          <w:rFonts w:hint="eastAsia"/>
        </w:rPr>
        <w:t>4.3.2增值盈利</w:t>
      </w:r>
      <w:bookmarkEnd w:id="31"/>
    </w:p>
    <w:p w14:paraId="3793D515">
      <w:pPr>
        <w:widowControl/>
        <w:jc w:val="left"/>
        <w:rPr>
          <w:b/>
          <w:bCs/>
          <w:kern w:val="44"/>
          <w:sz w:val="44"/>
          <w:szCs w:val="44"/>
        </w:rPr>
      </w:pPr>
      <w:bookmarkStart w:id="32" w:name="_Toc5824294"/>
      <w:r>
        <w:rPr>
          <w:rFonts w:hint="eastAsia"/>
        </w:rPr>
        <w:br w:type="page"/>
      </w:r>
    </w:p>
    <w:p w14:paraId="3D6251EF">
      <w:pPr>
        <w:pStyle w:val="2"/>
      </w:pPr>
      <w:r>
        <w:rPr>
          <w:rFonts w:hint="eastAsia"/>
        </w:rPr>
        <w:t>五.财务分析</w:t>
      </w:r>
      <w:bookmarkEnd w:id="32"/>
    </w:p>
    <w:p w14:paraId="7FEE065A">
      <w:pPr>
        <w:pStyle w:val="3"/>
      </w:pPr>
      <w:bookmarkStart w:id="33" w:name="_Toc5824295"/>
      <w:r>
        <w:t>5</w:t>
      </w:r>
      <w:r>
        <w:rPr>
          <w:rFonts w:hint="eastAsia"/>
        </w:rPr>
        <w:t>.1成本分析（具体）</w:t>
      </w:r>
      <w:bookmarkEnd w:id="33"/>
    </w:p>
    <w:p w14:paraId="6976A44D">
      <w:pPr>
        <w:pStyle w:val="3"/>
      </w:pPr>
      <w:bookmarkStart w:id="34" w:name="_Toc5824296"/>
      <w:r>
        <w:t>5</w:t>
      </w:r>
      <w:r>
        <w:rPr>
          <w:rFonts w:hint="eastAsia"/>
        </w:rPr>
        <w:t>.2收入分析（）</w:t>
      </w:r>
      <w:bookmarkEnd w:id="34"/>
    </w:p>
    <w:p w14:paraId="078A16B0">
      <w:pPr>
        <w:pStyle w:val="3"/>
      </w:pPr>
      <w:bookmarkStart w:id="35" w:name="_Toc5824297"/>
      <w:r>
        <w:t>5</w:t>
      </w:r>
      <w:r>
        <w:rPr>
          <w:rFonts w:hint="eastAsia"/>
        </w:rPr>
        <w:t>.3财务报表预计</w:t>
      </w:r>
      <w:bookmarkEnd w:id="35"/>
    </w:p>
    <w:p w14:paraId="579502F3">
      <w:pPr>
        <w:pStyle w:val="4"/>
      </w:pPr>
      <w:bookmarkStart w:id="36" w:name="_Toc5824298"/>
      <w:r>
        <w:t>5</w:t>
      </w:r>
      <w:r>
        <w:rPr>
          <w:rFonts w:hint="eastAsia"/>
        </w:rPr>
        <w:t>.3.1资产负债表</w:t>
      </w:r>
      <w:bookmarkEnd w:id="36"/>
    </w:p>
    <w:p w14:paraId="0A9F1A25">
      <w:pPr>
        <w:pStyle w:val="4"/>
      </w:pPr>
      <w:bookmarkStart w:id="37" w:name="_Toc5824299"/>
      <w:r>
        <w:t>5</w:t>
      </w:r>
      <w:r>
        <w:rPr>
          <w:rFonts w:hint="eastAsia"/>
        </w:rPr>
        <w:t>.3.2利润表</w:t>
      </w:r>
      <w:bookmarkEnd w:id="37"/>
    </w:p>
    <w:p w14:paraId="14BAA635">
      <w:pPr>
        <w:pStyle w:val="4"/>
      </w:pPr>
      <w:bookmarkStart w:id="38" w:name="_Toc5824300"/>
      <w:r>
        <w:t>5</w:t>
      </w:r>
      <w:r>
        <w:rPr>
          <w:rFonts w:hint="eastAsia"/>
        </w:rPr>
        <w:t>.3.3现金流量表</w:t>
      </w:r>
      <w:bookmarkEnd w:id="38"/>
    </w:p>
    <w:p w14:paraId="5786EB89">
      <w:pPr>
        <w:pStyle w:val="3"/>
      </w:pPr>
      <w:bookmarkStart w:id="39" w:name="_Toc5824301"/>
      <w:r>
        <w:t>5</w:t>
      </w:r>
      <w:r>
        <w:rPr>
          <w:rFonts w:hint="eastAsia"/>
        </w:rPr>
        <w:t>.4财务评价结论</w:t>
      </w:r>
      <w:bookmarkEnd w:id="39"/>
    </w:p>
    <w:p w14:paraId="6E06CE05">
      <w:pPr>
        <w:widowControl/>
        <w:jc w:val="left"/>
        <w:rPr>
          <w:b/>
          <w:bCs/>
          <w:kern w:val="44"/>
          <w:sz w:val="44"/>
          <w:szCs w:val="44"/>
        </w:rPr>
      </w:pPr>
      <w:bookmarkStart w:id="40" w:name="_Toc5824302"/>
      <w:r>
        <w:rPr>
          <w:rFonts w:hint="eastAsia"/>
        </w:rPr>
        <w:br w:type="page"/>
      </w:r>
    </w:p>
    <w:p w14:paraId="161A7B33">
      <w:pPr>
        <w:pStyle w:val="2"/>
      </w:pPr>
      <w:r>
        <w:rPr>
          <w:rFonts w:hint="eastAsia"/>
        </w:rPr>
        <w:t>六.风险识别与管理对策</w:t>
      </w:r>
      <w:bookmarkEnd w:id="40"/>
    </w:p>
    <w:p w14:paraId="10F4FDDD">
      <w:pPr>
        <w:pStyle w:val="3"/>
      </w:pPr>
      <w:bookmarkStart w:id="41" w:name="_Toc5824303"/>
      <w:r>
        <w:t>6</w:t>
      </w:r>
      <w:r>
        <w:rPr>
          <w:rFonts w:hint="eastAsia"/>
        </w:rPr>
        <w:t>.1风险概述</w:t>
      </w:r>
      <w:bookmarkEnd w:id="41"/>
    </w:p>
    <w:p w14:paraId="21BBD2D1">
      <w:pPr>
        <w:pStyle w:val="3"/>
      </w:pPr>
      <w:bookmarkStart w:id="42" w:name="_Toc5824304"/>
      <w:r>
        <w:t>6</w:t>
      </w:r>
      <w:r>
        <w:rPr>
          <w:rFonts w:hint="eastAsia"/>
        </w:rPr>
        <w:t>.2风险识别与评估</w:t>
      </w:r>
      <w:bookmarkEnd w:id="42"/>
    </w:p>
    <w:p w14:paraId="3D935300">
      <w:pPr>
        <w:pStyle w:val="4"/>
      </w:pPr>
      <w:r>
        <w:rPr>
          <w:rFonts w:hint="eastAsia"/>
        </w:rPr>
        <w:tab/>
      </w:r>
      <w:bookmarkStart w:id="43" w:name="_Toc5824305"/>
      <w:r>
        <w:t>6</w:t>
      </w:r>
      <w:r>
        <w:rPr>
          <w:rFonts w:hint="eastAsia"/>
        </w:rPr>
        <w:t>.2.1技术风险</w:t>
      </w:r>
      <w:bookmarkEnd w:id="43"/>
    </w:p>
    <w:p w14:paraId="57E3EDE2">
      <w:pPr>
        <w:pStyle w:val="4"/>
      </w:pPr>
      <w:r>
        <w:rPr>
          <w:rFonts w:hint="eastAsia"/>
        </w:rPr>
        <w:tab/>
      </w:r>
      <w:bookmarkStart w:id="44" w:name="_Toc5824306"/>
      <w:r>
        <w:t>6</w:t>
      </w:r>
      <w:r>
        <w:rPr>
          <w:rFonts w:hint="eastAsia"/>
        </w:rPr>
        <w:t>.2.2管理风险</w:t>
      </w:r>
      <w:bookmarkEnd w:id="44"/>
    </w:p>
    <w:p w14:paraId="5E29CA7F">
      <w:pPr>
        <w:pStyle w:val="4"/>
      </w:pPr>
      <w:r>
        <w:rPr>
          <w:rFonts w:hint="eastAsia"/>
        </w:rPr>
        <w:tab/>
      </w:r>
      <w:bookmarkStart w:id="45" w:name="_Toc5824307"/>
      <w:r>
        <w:t>6</w:t>
      </w:r>
      <w:r>
        <w:rPr>
          <w:rFonts w:hint="eastAsia"/>
        </w:rPr>
        <w:t>.2.3财务风险</w:t>
      </w:r>
      <w:bookmarkEnd w:id="45"/>
    </w:p>
    <w:p w14:paraId="044A4A59">
      <w:pPr>
        <w:pStyle w:val="4"/>
      </w:pPr>
      <w:r>
        <w:rPr>
          <w:rFonts w:hint="eastAsia"/>
        </w:rPr>
        <w:tab/>
      </w:r>
      <w:bookmarkStart w:id="46" w:name="_Toc5824308"/>
      <w:r>
        <w:t>6</w:t>
      </w:r>
      <w:r>
        <w:rPr>
          <w:rFonts w:hint="eastAsia"/>
        </w:rPr>
        <w:t>.2.4市场风险</w:t>
      </w:r>
      <w:bookmarkEnd w:id="46"/>
    </w:p>
    <w:p w14:paraId="3112F480">
      <w:pPr>
        <w:pStyle w:val="4"/>
      </w:pPr>
      <w:r>
        <w:rPr>
          <w:rFonts w:hint="eastAsia"/>
        </w:rPr>
        <w:tab/>
      </w:r>
      <w:bookmarkStart w:id="47" w:name="_Toc5824309"/>
      <w:r>
        <w:t>6</w:t>
      </w:r>
      <w:r>
        <w:rPr>
          <w:rFonts w:hint="eastAsia"/>
        </w:rPr>
        <w:t>.2.5财务风险</w:t>
      </w:r>
      <w:bookmarkEnd w:id="47"/>
    </w:p>
    <w:p w14:paraId="3F3AA6DF">
      <w:pPr>
        <w:pStyle w:val="3"/>
      </w:pPr>
      <w:bookmarkStart w:id="48" w:name="_Toc5824310"/>
      <w:r>
        <w:t>6</w:t>
      </w:r>
      <w:r>
        <w:rPr>
          <w:rFonts w:hint="eastAsia"/>
        </w:rPr>
        <w:t>.3风险管理对策</w:t>
      </w:r>
      <w:bookmarkEnd w:id="48"/>
    </w:p>
    <w:p w14:paraId="482080B8">
      <w:pPr>
        <w:pStyle w:val="4"/>
      </w:pPr>
      <w:r>
        <w:rPr>
          <w:rFonts w:hint="eastAsia"/>
        </w:rPr>
        <w:tab/>
      </w:r>
      <w:bookmarkStart w:id="49" w:name="_Toc5824311"/>
      <w:r>
        <w:t>6</w:t>
      </w:r>
      <w:r>
        <w:rPr>
          <w:rFonts w:hint="eastAsia"/>
        </w:rPr>
        <w:t>.3.1技术风险对策</w:t>
      </w:r>
      <w:bookmarkEnd w:id="49"/>
    </w:p>
    <w:p w14:paraId="21F6E62B">
      <w:pPr>
        <w:pStyle w:val="4"/>
        <w:ind w:firstLine="315" w:firstLineChars="98"/>
      </w:pPr>
      <w:bookmarkStart w:id="50" w:name="_Toc5824312"/>
      <w:r>
        <w:t>6</w:t>
      </w:r>
      <w:r>
        <w:rPr>
          <w:rFonts w:hint="eastAsia"/>
        </w:rPr>
        <w:t>.3.2管理风险对策</w:t>
      </w:r>
      <w:bookmarkEnd w:id="50"/>
    </w:p>
    <w:p w14:paraId="17E8B280">
      <w:pPr>
        <w:pStyle w:val="3"/>
      </w:pPr>
      <w:bookmarkStart w:id="51" w:name="_Toc5824313"/>
      <w:r>
        <w:t>6</w:t>
      </w:r>
      <w:r>
        <w:rPr>
          <w:rFonts w:hint="eastAsia"/>
        </w:rPr>
        <w:t>.4风险管理体系</w:t>
      </w:r>
      <w:bookmarkEnd w:id="51"/>
    </w:p>
    <w:p w14:paraId="551498CA">
      <w:pPr>
        <w:pStyle w:val="4"/>
      </w:pPr>
      <w:r>
        <w:rPr>
          <w:rFonts w:hint="eastAsia"/>
        </w:rPr>
        <w:tab/>
      </w:r>
      <w:bookmarkStart w:id="52" w:name="_Toc5824314"/>
      <w:r>
        <w:t>6</w:t>
      </w:r>
      <w:r>
        <w:rPr>
          <w:rFonts w:hint="eastAsia"/>
        </w:rPr>
        <w:t>.4.1风险识别</w:t>
      </w:r>
      <w:bookmarkEnd w:id="52"/>
    </w:p>
    <w:p w14:paraId="12365161">
      <w:pPr>
        <w:pStyle w:val="4"/>
      </w:pPr>
      <w:r>
        <w:rPr>
          <w:rFonts w:hint="eastAsia"/>
        </w:rPr>
        <w:tab/>
      </w:r>
      <w:bookmarkStart w:id="53" w:name="_Toc5824315"/>
      <w:r>
        <w:t>6</w:t>
      </w:r>
      <w:r>
        <w:rPr>
          <w:rFonts w:hint="eastAsia"/>
        </w:rPr>
        <w:t>.4.2评估处理</w:t>
      </w:r>
      <w:bookmarkEnd w:id="53"/>
    </w:p>
    <w:p w14:paraId="48DCC177">
      <w:pPr>
        <w:pStyle w:val="4"/>
      </w:pPr>
      <w:r>
        <w:rPr>
          <w:rFonts w:hint="eastAsia"/>
        </w:rPr>
        <w:tab/>
      </w:r>
      <w:bookmarkStart w:id="54" w:name="_Toc5824316"/>
      <w:r>
        <w:t>6</w:t>
      </w:r>
      <w:r>
        <w:rPr>
          <w:rFonts w:hint="eastAsia"/>
        </w:rPr>
        <w:t>.4.3风险监控</w:t>
      </w:r>
      <w:bookmarkEnd w:id="54"/>
      <w:bookmarkStart w:id="55" w:name="_Toc5824317"/>
    </w:p>
    <w:p w14:paraId="57F6DA28">
      <w:pPr>
        <w:pStyle w:val="2"/>
      </w:pPr>
      <w:r>
        <w:rPr>
          <w:rFonts w:hint="eastAsia"/>
        </w:rPr>
        <w:t>七.总结与展望</w:t>
      </w:r>
      <w:bookmarkEnd w:id="55"/>
    </w:p>
    <w:p w14:paraId="341C07E6">
      <w:pPr>
        <w:pStyle w:val="3"/>
      </w:pPr>
      <w:bookmarkStart w:id="56" w:name="_Toc5824318"/>
      <w:r>
        <w:t>7</w:t>
      </w:r>
      <w:r>
        <w:rPr>
          <w:rFonts w:hint="eastAsia"/>
        </w:rPr>
        <w:t>.1项目总结</w:t>
      </w:r>
      <w:bookmarkEnd w:id="56"/>
    </w:p>
    <w:p w14:paraId="3267D474">
      <w:pPr>
        <w:pStyle w:val="3"/>
      </w:pPr>
      <w:bookmarkStart w:id="57" w:name="_Toc5824319"/>
      <w:r>
        <w:t>7</w:t>
      </w:r>
      <w:r>
        <w:rPr>
          <w:rFonts w:hint="eastAsia"/>
        </w:rPr>
        <w:t>.2阶段性目标</w:t>
      </w:r>
      <w:bookmarkEnd w:id="57"/>
    </w:p>
    <w:p w14:paraId="544E2E12">
      <w:r>
        <w:rPr>
          <w:rFonts w:hint="eastAsia"/>
        </w:rPr>
        <w:tab/>
      </w:r>
      <w:r>
        <w:rPr>
          <w:rFonts w:hint="eastAsia"/>
        </w:rPr>
        <w:tab/>
      </w:r>
    </w:p>
    <w:p w14:paraId="564A50C3"/>
    <w:p w14:paraId="7C093C14">
      <w:pPr>
        <w:rPr>
          <w:b/>
          <w:sz w:val="30"/>
          <w:szCs w:val="30"/>
        </w:rPr>
      </w:pPr>
    </w:p>
    <w:p w14:paraId="0952B30C">
      <w:pPr>
        <w:rPr>
          <w:b/>
          <w:sz w:val="30"/>
          <w:szCs w:val="30"/>
        </w:rPr>
      </w:pPr>
    </w:p>
    <w:p w14:paraId="44AB7680">
      <w:pPr>
        <w:jc w:val="center"/>
        <w:rPr>
          <w:b/>
          <w:sz w:val="30"/>
          <w:szCs w:val="30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4D4"/>
    <w:rsid w:val="00083320"/>
    <w:rsid w:val="00136AB6"/>
    <w:rsid w:val="001E56BC"/>
    <w:rsid w:val="002614E9"/>
    <w:rsid w:val="003F1EB3"/>
    <w:rsid w:val="00485137"/>
    <w:rsid w:val="005328DC"/>
    <w:rsid w:val="00724D7A"/>
    <w:rsid w:val="00812D95"/>
    <w:rsid w:val="00870621"/>
    <w:rsid w:val="00AD5EEE"/>
    <w:rsid w:val="00B01D0F"/>
    <w:rsid w:val="00C0296E"/>
    <w:rsid w:val="00C2501C"/>
    <w:rsid w:val="00C934D4"/>
    <w:rsid w:val="70894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2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4"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5"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6"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12">
    <w:name w:val="toc 3"/>
    <w:basedOn w:val="1"/>
    <w:next w:val="1"/>
    <w:uiPriority w:val="39"/>
    <w:pPr>
      <w:ind w:left="840" w:leftChars="400"/>
    </w:pPr>
  </w:style>
  <w:style w:type="paragraph" w:styleId="13">
    <w:name w:val="Balloon Text"/>
    <w:basedOn w:val="1"/>
    <w:link w:val="50"/>
    <w:qFormat/>
    <w:uiPriority w:val="99"/>
    <w:rPr>
      <w:sz w:val="18"/>
      <w:szCs w:val="18"/>
    </w:rPr>
  </w:style>
  <w:style w:type="paragraph" w:styleId="14">
    <w:name w:val="footer"/>
    <w:basedOn w:val="1"/>
    <w:link w:val="5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5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iPriority w:val="39"/>
  </w:style>
  <w:style w:type="paragraph" w:styleId="17">
    <w:name w:val="Subtitle"/>
    <w:basedOn w:val="1"/>
    <w:next w:val="1"/>
    <w:link w:val="2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1">
    <w:name w:val="Table Grid"/>
    <w:basedOn w:val="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Strong"/>
    <w:qFormat/>
    <w:uiPriority w:val="22"/>
    <w:rPr>
      <w:b/>
      <w:bCs/>
    </w:rPr>
  </w:style>
  <w:style w:type="character" w:styleId="24">
    <w:name w:val="Emphasis"/>
    <w:qFormat/>
    <w:uiPriority w:val="20"/>
    <w:rPr>
      <w:i/>
      <w:iCs/>
    </w:rPr>
  </w:style>
  <w:style w:type="character" w:styleId="25">
    <w:name w:val="Hyperlink"/>
    <w:basedOn w:val="22"/>
    <w:uiPriority w:val="99"/>
    <w:rPr>
      <w:color w:val="FFFFFF"/>
      <w:u w:val="single"/>
    </w:rPr>
  </w:style>
  <w:style w:type="character" w:customStyle="1" w:styleId="26">
    <w:name w:val="副标题 字符"/>
    <w:basedOn w:val="22"/>
    <w:link w:val="17"/>
    <w:qFormat/>
    <w:uiPriority w:val="11"/>
    <w:rPr>
      <w:rFonts w:ascii="Cambria" w:hAnsi="Cambria" w:eastAsia="宋体" w:cs="宋体"/>
      <w:b/>
      <w:bCs/>
      <w:kern w:val="28"/>
      <w:sz w:val="32"/>
      <w:szCs w:val="32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basedOn w:val="22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30">
    <w:name w:val="标题 3 字符"/>
    <w:basedOn w:val="22"/>
    <w:link w:val="4"/>
    <w:qFormat/>
    <w:uiPriority w:val="9"/>
    <w:rPr>
      <w:b/>
      <w:bCs/>
      <w:sz w:val="32"/>
      <w:szCs w:val="32"/>
    </w:rPr>
  </w:style>
  <w:style w:type="character" w:customStyle="1" w:styleId="31">
    <w:name w:val="标题 4 字符"/>
    <w:basedOn w:val="22"/>
    <w:link w:val="5"/>
    <w:qFormat/>
    <w:uiPriority w:val="9"/>
    <w:rPr>
      <w:rFonts w:ascii="Cambria" w:hAnsi="Cambria" w:eastAsia="宋体" w:cs="宋体"/>
      <w:b/>
      <w:bCs/>
      <w:sz w:val="28"/>
      <w:szCs w:val="28"/>
    </w:rPr>
  </w:style>
  <w:style w:type="character" w:customStyle="1" w:styleId="32">
    <w:name w:val="标题 5 字符"/>
    <w:basedOn w:val="22"/>
    <w:link w:val="6"/>
    <w:qFormat/>
    <w:uiPriority w:val="9"/>
    <w:rPr>
      <w:b/>
      <w:bCs/>
      <w:sz w:val="28"/>
      <w:szCs w:val="28"/>
    </w:rPr>
  </w:style>
  <w:style w:type="character" w:customStyle="1" w:styleId="33">
    <w:name w:val="标题 6 字符"/>
    <w:basedOn w:val="22"/>
    <w:link w:val="7"/>
    <w:qFormat/>
    <w:uiPriority w:val="9"/>
    <w:rPr>
      <w:rFonts w:ascii="Cambria" w:hAnsi="Cambria" w:eastAsia="宋体" w:cs="宋体"/>
      <w:b/>
      <w:bCs/>
      <w:sz w:val="24"/>
      <w:szCs w:val="24"/>
    </w:rPr>
  </w:style>
  <w:style w:type="character" w:customStyle="1" w:styleId="34">
    <w:name w:val="标题 7 字符"/>
    <w:basedOn w:val="22"/>
    <w:link w:val="8"/>
    <w:qFormat/>
    <w:uiPriority w:val="9"/>
    <w:rPr>
      <w:b/>
      <w:bCs/>
      <w:sz w:val="24"/>
      <w:szCs w:val="24"/>
    </w:rPr>
  </w:style>
  <w:style w:type="character" w:customStyle="1" w:styleId="35">
    <w:name w:val="标题 8 字符"/>
    <w:basedOn w:val="22"/>
    <w:link w:val="9"/>
    <w:qFormat/>
    <w:uiPriority w:val="9"/>
    <w:rPr>
      <w:rFonts w:ascii="Cambria" w:hAnsi="Cambria" w:eastAsia="宋体" w:cs="宋体"/>
      <w:sz w:val="24"/>
      <w:szCs w:val="24"/>
    </w:rPr>
  </w:style>
  <w:style w:type="character" w:customStyle="1" w:styleId="36">
    <w:name w:val="标题 9 字符"/>
    <w:basedOn w:val="22"/>
    <w:link w:val="10"/>
    <w:qFormat/>
    <w:uiPriority w:val="9"/>
    <w:rPr>
      <w:rFonts w:ascii="Cambria" w:hAnsi="Cambria" w:eastAsia="宋体" w:cs="宋体"/>
      <w:szCs w:val="21"/>
    </w:rPr>
  </w:style>
  <w:style w:type="character" w:customStyle="1" w:styleId="37">
    <w:name w:val="标题 字符"/>
    <w:basedOn w:val="22"/>
    <w:link w:val="19"/>
    <w:qFormat/>
    <w:uiPriority w:val="10"/>
    <w:rPr>
      <w:rFonts w:ascii="Cambria" w:hAnsi="Cambria" w:eastAsia="宋体" w:cs="宋体"/>
      <w:b/>
      <w:bCs/>
      <w:sz w:val="32"/>
      <w:szCs w:val="32"/>
    </w:rPr>
  </w:style>
  <w:style w:type="paragraph" w:styleId="38">
    <w:name w:val="No Spacing"/>
    <w:basedOn w:val="1"/>
    <w:link w:val="39"/>
    <w:qFormat/>
    <w:uiPriority w:val="1"/>
  </w:style>
  <w:style w:type="character" w:customStyle="1" w:styleId="39">
    <w:name w:val="无间隔 字符"/>
    <w:basedOn w:val="22"/>
    <w:link w:val="38"/>
    <w:uiPriority w:val="1"/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/>
    </w:rPr>
  </w:style>
  <w:style w:type="character" w:customStyle="1" w:styleId="41">
    <w:name w:val="引用 字符"/>
    <w:basedOn w:val="22"/>
    <w:link w:val="40"/>
    <w:uiPriority w:val="29"/>
    <w:rPr>
      <w:i/>
      <w:iCs/>
      <w:color w:val="000000"/>
    </w:rPr>
  </w:style>
  <w:style w:type="paragraph" w:styleId="42">
    <w:name w:val="Intense Quote"/>
    <w:basedOn w:val="1"/>
    <w:next w:val="1"/>
    <w:link w:val="43"/>
    <w:qFormat/>
    <w:uiPriority w:val="30"/>
    <w:pPr>
      <w:pBdr>
        <w:bottom w:val="single" w:color="5EC9DB" w:sz="4" w:space="4"/>
      </w:pBdr>
      <w:spacing w:before="200" w:after="280"/>
      <w:ind w:left="936" w:right="936"/>
    </w:pPr>
    <w:rPr>
      <w:b/>
      <w:bCs/>
      <w:i/>
      <w:iCs/>
      <w:color w:val="5EC9DB"/>
    </w:rPr>
  </w:style>
  <w:style w:type="character" w:customStyle="1" w:styleId="43">
    <w:name w:val="明显引用 字符"/>
    <w:basedOn w:val="22"/>
    <w:link w:val="42"/>
    <w:uiPriority w:val="30"/>
    <w:rPr>
      <w:b/>
      <w:bCs/>
      <w:i/>
      <w:iCs/>
      <w:color w:val="5EC9DB"/>
    </w:rPr>
  </w:style>
  <w:style w:type="character" w:customStyle="1" w:styleId="44">
    <w:name w:val="Subtle Emphasis"/>
    <w:qFormat/>
    <w:uiPriority w:val="19"/>
    <w:rPr>
      <w:i/>
      <w:iCs/>
      <w:color w:val="808080"/>
    </w:rPr>
  </w:style>
  <w:style w:type="character" w:customStyle="1" w:styleId="45">
    <w:name w:val="Intense Emphasis"/>
    <w:qFormat/>
    <w:uiPriority w:val="21"/>
    <w:rPr>
      <w:b/>
      <w:bCs/>
      <w:i/>
      <w:iCs/>
      <w:color w:val="5EC9DB"/>
    </w:rPr>
  </w:style>
  <w:style w:type="character" w:customStyle="1" w:styleId="46">
    <w:name w:val="Subtle Reference"/>
    <w:basedOn w:val="22"/>
    <w:qFormat/>
    <w:uiPriority w:val="31"/>
    <w:rPr>
      <w:smallCaps/>
      <w:color w:val="FDC765"/>
      <w:u w:val="single"/>
    </w:rPr>
  </w:style>
  <w:style w:type="character" w:customStyle="1" w:styleId="47">
    <w:name w:val="Intense Reference"/>
    <w:qFormat/>
    <w:uiPriority w:val="32"/>
    <w:rPr>
      <w:b/>
      <w:bCs/>
      <w:smallCaps/>
      <w:color w:val="FDC765"/>
      <w:spacing w:val="5"/>
      <w:u w:val="single"/>
    </w:rPr>
  </w:style>
  <w:style w:type="character" w:customStyle="1" w:styleId="48">
    <w:name w:val="Book Title"/>
    <w:qFormat/>
    <w:uiPriority w:val="33"/>
    <w:rPr>
      <w:b/>
      <w:bCs/>
      <w:smallCaps/>
      <w:spacing w:val="5"/>
    </w:rPr>
  </w:style>
  <w:style w:type="paragraph" w:customStyle="1" w:styleId="49">
    <w:name w:val="TOC Heading"/>
    <w:basedOn w:val="2"/>
    <w:next w:val="1"/>
    <w:qFormat/>
    <w:uiPriority w:val="39"/>
    <w:pPr>
      <w:outlineLvl w:val="9"/>
    </w:pPr>
  </w:style>
  <w:style w:type="character" w:customStyle="1" w:styleId="50">
    <w:name w:val="批注框文本 字符"/>
    <w:basedOn w:val="22"/>
    <w:link w:val="13"/>
    <w:uiPriority w:val="99"/>
    <w:rPr>
      <w:sz w:val="18"/>
      <w:szCs w:val="18"/>
    </w:rPr>
  </w:style>
  <w:style w:type="character" w:customStyle="1" w:styleId="51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52">
    <w:name w:val="页脚 字符"/>
    <w:basedOn w:val="22"/>
    <w:link w:val="1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163C-5AEC-402D-B74B-55741C178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729</Words>
  <Characters>1033</Characters>
  <Lines>31</Lines>
  <Paragraphs>8</Paragraphs>
  <TotalTime>303</TotalTime>
  <ScaleCrop>false</ScaleCrop>
  <LinksUpToDate>false</LinksUpToDate>
  <CharactersWithSpaces>1175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2019-04-09T12:13:00Z</dcterms:created>
  <dc:creator>Windows 用户</dc:creator>
  <cp:lastModifiedBy>企业用户_406648329</cp:lastModifiedBy>
  <dcterms:modified xsi:type="dcterms:W3CDTF">2025-08-25T02:40:41Z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eyJoZGlkIjoiNDFjZTNmNTIyMWRlNjM4YTYxMTNiY2M3ZGU3MzhmZTYiLCJ1c2VySWQiOiIxNTQ1NDIwNTk4In0=</vt:lpwstr>
  </property>
  <property fmtid="{D5CDD505-2E9C-101B-9397-08002B2CF9AE}" pid="3" name="KSOProductBuildVer">
    <vt:lpwstr>2052-12.1.0.21915</vt:lpwstr>
  </property>
  <property fmtid="{D5CDD505-2E9C-101B-9397-08002B2CF9AE}" pid="4" name="ICV">
    <vt:lpwstr>855AF2B2911D45D3AE650BC0604F4A8D_12</vt:lpwstr>
  </property>
</Properties>
</file>