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871B3">
      <w:pPr>
        <w:snapToGrid w:val="0"/>
        <w:spacing w:line="600" w:lineRule="exact"/>
        <w:rPr>
          <w:rFonts w:hint="eastAsia" w:ascii="方正小标宋简体" w:hAnsi="宋体" w:eastAsia="黑体" w:cstheme="minorEastAsia"/>
          <w:bCs/>
          <w:sz w:val="32"/>
          <w:szCs w:val="32"/>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14:paraId="4B6D423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共青团广州城市理工学院委员会</w:t>
      </w:r>
    </w:p>
    <w:p w14:paraId="543F27D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工作部门岗位介绍</w:t>
      </w:r>
    </w:p>
    <w:p w14:paraId="138A8023">
      <w:pPr>
        <w:spacing w:line="360" w:lineRule="auto"/>
        <w:rPr>
          <w:rFonts w:ascii="宋体" w:hAnsi="宋体" w:cstheme="minorEastAsia"/>
          <w:b/>
          <w:bCs/>
          <w:sz w:val="24"/>
          <w:szCs w:val="28"/>
        </w:rPr>
      </w:pPr>
    </w:p>
    <w:p w14:paraId="1B0F6977">
      <w:pPr>
        <w:pStyle w:val="4"/>
        <w:widowControl/>
        <w:spacing w:before="0" w:beforeAutospacing="0" w:after="0" w:afterAutospacing="0" w:line="20" w:lineRule="atLeast"/>
        <w:ind w:firstLine="641"/>
        <w:rPr>
          <w:rFonts w:hint="eastAsia" w:ascii="黑体" w:hAnsi="黑体" w:eastAsia="黑体" w:cs="黑体"/>
          <w:sz w:val="32"/>
          <w:szCs w:val="28"/>
        </w:rPr>
      </w:pPr>
      <w:r>
        <w:rPr>
          <w:rFonts w:hint="eastAsia" w:ascii="黑体" w:hAnsi="黑体" w:eastAsia="黑体" w:cs="黑体"/>
          <w:sz w:val="32"/>
          <w:szCs w:val="28"/>
        </w:rPr>
        <w:t>一、选拔岗位</w:t>
      </w:r>
    </w:p>
    <w:p w14:paraId="521A8BDA">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校团委学生兼职副书记</w:t>
      </w:r>
      <w:r>
        <w:rPr>
          <w:rFonts w:hint="eastAsia" w:ascii="仿宋_GB2312" w:eastAsia="仿宋_GB2312"/>
          <w:sz w:val="32"/>
          <w:szCs w:val="32"/>
          <w:lang w:val="en-US" w:eastAsia="zh-CN"/>
        </w:rPr>
        <w:t xml:space="preserve"> 2-3名</w:t>
      </w:r>
    </w:p>
    <w:p w14:paraId="21ADD7EF">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办公室负责人 3名</w:t>
      </w:r>
    </w:p>
    <w:p w14:paraId="0054C2A5">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组织部负责人 3名</w:t>
      </w:r>
    </w:p>
    <w:p w14:paraId="0D0A1465">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宣传部负责人 3名</w:t>
      </w:r>
    </w:p>
    <w:p w14:paraId="3AF36C32">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实践部负责人 3名</w:t>
      </w:r>
    </w:p>
    <w:p w14:paraId="389E6BF6">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创新创业部负责人 3名</w:t>
      </w:r>
    </w:p>
    <w:p w14:paraId="60BCE90B">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社团工作部负责人 3名</w:t>
      </w:r>
    </w:p>
    <w:p w14:paraId="528A0103">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文化艺术部（学生艺术团）负责人 3名</w:t>
      </w:r>
    </w:p>
    <w:p w14:paraId="0F86C7C1">
      <w:pPr>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w:t>
      </w:r>
      <w:r>
        <w:rPr>
          <w:rFonts w:hint="eastAsia" w:ascii="仿宋_GB2312" w:eastAsia="仿宋_GB2312"/>
          <w:sz w:val="32"/>
          <w:szCs w:val="32"/>
        </w:rPr>
        <w:t>学生志愿者服务中心</w:t>
      </w:r>
      <w:r>
        <w:rPr>
          <w:rFonts w:hint="eastAsia" w:ascii="仿宋_GB2312" w:eastAsia="仿宋_GB2312"/>
          <w:sz w:val="32"/>
          <w:szCs w:val="32"/>
          <w:lang w:eastAsia="zh-CN"/>
        </w:rPr>
        <w:t>：</w:t>
      </w:r>
    </w:p>
    <w:p w14:paraId="653708E4">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（1）主席团5名</w:t>
      </w:r>
    </w:p>
    <w:p w14:paraId="6AE1E51B">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（2）综合事务部负责人3名</w:t>
      </w:r>
    </w:p>
    <w:p w14:paraId="34CE41B8">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（3）项目拓展部负责人3名</w:t>
      </w:r>
    </w:p>
    <w:p w14:paraId="07DCD79E">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（4）志愿系统部负责人3名</w:t>
      </w:r>
    </w:p>
    <w:p w14:paraId="6DD46A63">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（5）信息传媒部负责人3名</w:t>
      </w:r>
    </w:p>
    <w:p w14:paraId="4CAEC610">
      <w:pPr>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（6）志愿服务部，下设6大专项</w:t>
      </w:r>
      <w:r>
        <w:rPr>
          <w:rFonts w:hint="eastAsia" w:ascii="仿宋_GB2312" w:eastAsia="仿宋_GB2312"/>
          <w:sz w:val="32"/>
          <w:szCs w:val="32"/>
          <w:lang w:eastAsia="zh-CN"/>
        </w:rPr>
        <w:t>：</w:t>
      </w:r>
    </w:p>
    <w:p w14:paraId="605C4D9D">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a.探访助残服务专项负责人3名</w:t>
      </w:r>
    </w:p>
    <w:p w14:paraId="37E48B4C">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b.中小学服务专项负责人3名</w:t>
      </w:r>
    </w:p>
    <w:p w14:paraId="76DB1EA1">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c.社区驿站服务专项负责人3名</w:t>
      </w:r>
    </w:p>
    <w:p w14:paraId="487C4276">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d.</w:t>
      </w:r>
      <w:r>
        <w:rPr>
          <w:rFonts w:hint="eastAsia" w:ascii="仿宋_GB2312" w:eastAsia="仿宋_GB2312"/>
          <w:sz w:val="32"/>
          <w:szCs w:val="32"/>
          <w:lang w:val="en-US" w:eastAsia="zh-CN"/>
        </w:rPr>
        <w:t>绿美志愿</w:t>
      </w:r>
      <w:r>
        <w:rPr>
          <w:rFonts w:hint="eastAsia" w:ascii="仿宋_GB2312" w:eastAsia="仿宋_GB2312"/>
          <w:sz w:val="32"/>
          <w:szCs w:val="32"/>
        </w:rPr>
        <w:t>服务专项负责人3名</w:t>
      </w:r>
    </w:p>
    <w:p w14:paraId="3B7E37B5">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e.防艾禁毒宣传服务专项负责人3名</w:t>
      </w:r>
    </w:p>
    <w:p w14:paraId="15FBAC58">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f.无偿献血服务专项负责人3名</w:t>
      </w:r>
    </w:p>
    <w:p w14:paraId="48E1D579">
      <w:pPr>
        <w:pStyle w:val="4"/>
        <w:widowControl/>
        <w:spacing w:before="0" w:beforeAutospacing="0" w:after="0" w:afterAutospacing="0" w:line="20" w:lineRule="atLeast"/>
        <w:ind w:firstLine="641"/>
        <w:rPr>
          <w:rFonts w:hint="eastAsia" w:ascii="黑体" w:hAnsi="黑体" w:eastAsia="黑体" w:cs="黑体"/>
          <w:sz w:val="32"/>
          <w:szCs w:val="28"/>
        </w:rPr>
      </w:pPr>
      <w:r>
        <w:rPr>
          <w:rFonts w:hint="eastAsia" w:ascii="黑体" w:hAnsi="黑体" w:eastAsia="黑体" w:cs="黑体"/>
          <w:sz w:val="32"/>
          <w:szCs w:val="28"/>
          <w:lang w:eastAsia="zh-CN"/>
        </w:rPr>
        <w:t>二、</w:t>
      </w:r>
      <w:r>
        <w:rPr>
          <w:rFonts w:hint="eastAsia" w:ascii="黑体" w:hAnsi="黑体" w:eastAsia="黑体" w:cs="黑体"/>
          <w:sz w:val="32"/>
          <w:szCs w:val="28"/>
          <w:lang w:val="en-US" w:eastAsia="zh-CN"/>
        </w:rPr>
        <w:t>岗位及部门职责</w:t>
      </w:r>
      <w:r>
        <w:rPr>
          <w:rFonts w:hint="eastAsia" w:ascii="黑体" w:hAnsi="黑体" w:eastAsia="黑体" w:cs="黑体"/>
          <w:sz w:val="32"/>
          <w:szCs w:val="28"/>
        </w:rPr>
        <w:t>介绍</w:t>
      </w:r>
    </w:p>
    <w:p w14:paraId="3824B7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firstLine="590"/>
        <w:jc w:val="left"/>
        <w:rPr>
          <w:rFonts w:hint="eastAsia" w:ascii="仿宋_GB2312" w:hAnsi="Calibri" w:eastAsia="仿宋_GB2312" w:cs="Times New Roman"/>
          <w:b/>
          <w:bCs/>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1.校团委学生兼职副书记：</w:t>
      </w:r>
    </w:p>
    <w:p w14:paraId="2377E99E">
      <w:pPr>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（1）做好团员青年的思想教育工作，宣传党的方针、政策，宣传上级党团组织的有关指示精神，收集和反映团员青年的意见和建议，加强学校与团员青年的联系与交流；</w:t>
      </w:r>
    </w:p>
    <w:p w14:paraId="6526C418">
      <w:pPr>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（2）参与指导基层团建工作，按照工作计划适时布置、督促、检查各团支部的工作。参与指导团组织建设、学生组织及相关活动等；</w:t>
      </w:r>
    </w:p>
    <w:p w14:paraId="15EAA5E8">
      <w:pPr>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（3）定期参加校团委办公会，参与讨论共青团重大事项，并根据分工负责或协助做好共青团专项工作；</w:t>
      </w:r>
    </w:p>
    <w:p w14:paraId="129BEEA9">
      <w:pPr>
        <w:snapToGrid w:val="0"/>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（4）能够有一定精力投入到学校共青团工作中，协助校团委班子做好分管工作之外的其他相关工作。</w:t>
      </w:r>
    </w:p>
    <w:p w14:paraId="4E5DF44A">
      <w:pPr>
        <w:snapToGrid w:val="0"/>
        <w:spacing w:line="600" w:lineRule="exact"/>
        <w:ind w:firstLine="643" w:firstLineChars="200"/>
        <w:rPr>
          <w:rFonts w:hint="default" w:ascii="仿宋_GB2312" w:eastAsia="仿宋_GB2312"/>
          <w:sz w:val="32"/>
          <w:szCs w:val="32"/>
          <w:lang w:val="en-US" w:eastAsia="zh-CN"/>
        </w:rPr>
      </w:pPr>
      <w:r>
        <w:rPr>
          <w:rFonts w:hint="eastAsia" w:ascii="仿宋_GB2312" w:eastAsia="仿宋_GB2312"/>
          <w:b/>
          <w:bCs/>
          <w:sz w:val="32"/>
          <w:szCs w:val="32"/>
          <w:lang w:val="en-US" w:eastAsia="zh-CN"/>
        </w:rPr>
        <w:t>2.</w:t>
      </w:r>
      <w:r>
        <w:rPr>
          <w:rFonts w:hint="eastAsia" w:ascii="仿宋_GB2312" w:eastAsia="仿宋_GB2312"/>
          <w:b/>
          <w:bCs/>
          <w:sz w:val="32"/>
          <w:szCs w:val="32"/>
          <w:lang w:eastAsia="zh-CN"/>
        </w:rPr>
        <w:t>办公室：</w:t>
      </w:r>
      <w:r>
        <w:rPr>
          <w:rFonts w:hint="eastAsia" w:ascii="仿宋_GB2312" w:eastAsia="仿宋_GB2312"/>
          <w:sz w:val="32"/>
          <w:szCs w:val="32"/>
          <w:lang w:eastAsia="zh-CN"/>
        </w:rPr>
        <w:t>办公室是校团委的综合业务协调部门。</w:t>
      </w:r>
      <w:r>
        <w:rPr>
          <w:rFonts w:hint="eastAsia" w:ascii="仿宋_GB2312" w:eastAsia="仿宋_GB2312"/>
          <w:sz w:val="32"/>
          <w:szCs w:val="32"/>
          <w:lang w:val="en-US" w:eastAsia="zh-CN"/>
        </w:rPr>
        <w:t>主要工作包括：统筹安排校团委各类会议、学习交流、大型活动；做好文件、公文、报刊杂志的收发，</w:t>
      </w:r>
      <w:r>
        <w:rPr>
          <w:rFonts w:hint="eastAsia" w:ascii="仿宋_GB2312" w:eastAsia="仿宋_GB2312"/>
          <w:sz w:val="32"/>
          <w:szCs w:val="32"/>
          <w:lang w:eastAsia="zh-CN"/>
        </w:rPr>
        <w:t>档案资料的整理归档；</w:t>
      </w:r>
      <w:r>
        <w:rPr>
          <w:rFonts w:hint="eastAsia" w:ascii="仿宋_GB2312" w:eastAsia="仿宋_GB2312"/>
          <w:sz w:val="32"/>
          <w:szCs w:val="32"/>
          <w:lang w:val="en-US" w:eastAsia="zh-CN"/>
        </w:rPr>
        <w:t>活动场地、资产管理和财务报销。</w:t>
      </w:r>
    </w:p>
    <w:p w14:paraId="07112907">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3</w:t>
      </w:r>
      <w:r>
        <w:rPr>
          <w:rFonts w:hint="eastAsia" w:ascii="仿宋_GB2312" w:eastAsia="仿宋_GB2312"/>
          <w:b/>
          <w:bCs/>
          <w:sz w:val="32"/>
          <w:szCs w:val="32"/>
          <w:lang w:eastAsia="zh-CN"/>
        </w:rPr>
        <w:t>.组织部：</w:t>
      </w:r>
      <w:r>
        <w:rPr>
          <w:rFonts w:hint="eastAsia" w:ascii="仿宋_GB2312" w:eastAsia="仿宋_GB2312"/>
          <w:sz w:val="32"/>
          <w:szCs w:val="32"/>
          <w:lang w:eastAsia="zh-CN"/>
        </w:rPr>
        <w:t>负责团组织建设、</w:t>
      </w:r>
      <w:r>
        <w:rPr>
          <w:rFonts w:hint="eastAsia" w:ascii="仿宋_GB2312" w:eastAsia="仿宋_GB2312"/>
          <w:sz w:val="32"/>
          <w:szCs w:val="32"/>
          <w:lang w:val="en-US" w:eastAsia="zh-CN"/>
        </w:rPr>
        <w:t>新团员发展、</w:t>
      </w:r>
      <w:r>
        <w:rPr>
          <w:rFonts w:hint="eastAsia" w:ascii="仿宋_GB2312" w:eastAsia="仿宋_GB2312"/>
          <w:sz w:val="32"/>
          <w:szCs w:val="32"/>
          <w:lang w:eastAsia="zh-CN"/>
        </w:rPr>
        <w:t>干部队伍建设、团员思想政治教育、日常团务管理。主要工作包括：</w:t>
      </w:r>
      <w:r>
        <w:rPr>
          <w:rFonts w:hint="eastAsia" w:ascii="仿宋_GB2312" w:eastAsia="仿宋_GB2312"/>
          <w:sz w:val="32"/>
          <w:szCs w:val="32"/>
          <w:lang w:val="en-US" w:eastAsia="zh-CN"/>
        </w:rPr>
        <w:t>基层团组织建设相关工作；</w:t>
      </w:r>
      <w:r>
        <w:rPr>
          <w:rFonts w:hint="eastAsia" w:ascii="仿宋_GB2312" w:eastAsia="仿宋_GB2312"/>
          <w:sz w:val="32"/>
          <w:szCs w:val="32"/>
          <w:lang w:eastAsia="zh-CN"/>
        </w:rPr>
        <w:t>共青团</w:t>
      </w:r>
      <w:r>
        <w:rPr>
          <w:rFonts w:hint="eastAsia" w:ascii="仿宋_GB2312" w:eastAsia="仿宋_GB2312"/>
          <w:sz w:val="32"/>
          <w:szCs w:val="32"/>
          <w:lang w:val="en-US" w:eastAsia="zh-CN"/>
        </w:rPr>
        <w:t>组织</w:t>
      </w:r>
      <w:r>
        <w:rPr>
          <w:rFonts w:hint="eastAsia" w:ascii="仿宋_GB2312" w:eastAsia="仿宋_GB2312"/>
          <w:sz w:val="32"/>
          <w:szCs w:val="32"/>
          <w:lang w:eastAsia="zh-CN"/>
        </w:rPr>
        <w:t>的评优表彰工作；举办团校和“青马工程”培训班，组织全校团干培训等；举办主题团日竞赛活动</w:t>
      </w:r>
      <w:r>
        <w:rPr>
          <w:rFonts w:hint="eastAsia" w:ascii="仿宋_GB2312" w:eastAsia="仿宋_GB2312"/>
          <w:sz w:val="32"/>
          <w:szCs w:val="32"/>
          <w:lang w:val="en-US" w:eastAsia="zh-CN"/>
        </w:rPr>
        <w:t>等</w:t>
      </w:r>
      <w:r>
        <w:rPr>
          <w:rFonts w:hint="eastAsia" w:ascii="仿宋_GB2312" w:eastAsia="仿宋_GB2312"/>
          <w:sz w:val="32"/>
          <w:szCs w:val="32"/>
          <w:lang w:eastAsia="zh-CN"/>
        </w:rPr>
        <w:t>。</w:t>
      </w:r>
    </w:p>
    <w:p w14:paraId="668950BF">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4</w:t>
      </w:r>
      <w:r>
        <w:rPr>
          <w:rFonts w:hint="eastAsia" w:ascii="仿宋_GB2312" w:eastAsia="仿宋_GB2312"/>
          <w:b/>
          <w:bCs/>
          <w:sz w:val="32"/>
          <w:szCs w:val="32"/>
          <w:lang w:eastAsia="zh-CN"/>
        </w:rPr>
        <w:t>.宣传部：</w:t>
      </w:r>
      <w:r>
        <w:rPr>
          <w:rFonts w:hint="eastAsia" w:ascii="仿宋_GB2312" w:eastAsia="仿宋_GB2312"/>
          <w:sz w:val="32"/>
          <w:szCs w:val="32"/>
          <w:lang w:eastAsia="zh-CN"/>
        </w:rPr>
        <w:t>负责共青团理论学习宣传、</w:t>
      </w:r>
      <w:r>
        <w:rPr>
          <w:rFonts w:hint="eastAsia" w:ascii="仿宋_GB2312" w:eastAsia="仿宋_GB2312"/>
          <w:sz w:val="32"/>
          <w:szCs w:val="32"/>
          <w:lang w:val="en-US" w:eastAsia="zh-CN"/>
        </w:rPr>
        <w:t>网上共青团建设</w:t>
      </w:r>
      <w:r>
        <w:rPr>
          <w:rFonts w:hint="eastAsia" w:ascii="仿宋_GB2312" w:eastAsia="仿宋_GB2312"/>
          <w:sz w:val="32"/>
          <w:szCs w:val="32"/>
          <w:lang w:eastAsia="zh-CN"/>
        </w:rPr>
        <w:t>工作。主要工作包括：举办各类理论学习宣传活动，负责各项活动的宣传海报、视频、展板、邀请函、横幅等制作工作；活动现场摄影及新闻稿的撰写；运营团委公众号“</w:t>
      </w:r>
      <w:r>
        <w:rPr>
          <w:rFonts w:hint="eastAsia" w:ascii="仿宋_GB2312" w:eastAsia="仿宋_GB2312"/>
          <w:sz w:val="32"/>
          <w:szCs w:val="32"/>
          <w:lang w:val="en-US" w:eastAsia="zh-CN"/>
        </w:rPr>
        <w:t>城理</w:t>
      </w:r>
      <w:r>
        <w:rPr>
          <w:rFonts w:hint="eastAsia" w:ascii="仿宋_GB2312" w:eastAsia="仿宋_GB2312"/>
          <w:sz w:val="32"/>
          <w:szCs w:val="32"/>
          <w:lang w:eastAsia="zh-CN"/>
        </w:rPr>
        <w:t>青春汇”等。</w:t>
      </w:r>
    </w:p>
    <w:p w14:paraId="474A20E1">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5</w:t>
      </w:r>
      <w:r>
        <w:rPr>
          <w:rFonts w:hint="eastAsia" w:ascii="仿宋_GB2312" w:eastAsia="仿宋_GB2312"/>
          <w:b/>
          <w:bCs/>
          <w:sz w:val="32"/>
          <w:szCs w:val="32"/>
          <w:lang w:eastAsia="zh-CN"/>
        </w:rPr>
        <w:t>.实践部：</w:t>
      </w:r>
      <w:r>
        <w:rPr>
          <w:rFonts w:hint="eastAsia" w:ascii="仿宋_GB2312" w:eastAsia="仿宋_GB2312"/>
          <w:sz w:val="32"/>
          <w:szCs w:val="32"/>
          <w:lang w:eastAsia="zh-CN"/>
        </w:rPr>
        <w:t>负责共青团社会实践类工作。主要工作包括：</w:t>
      </w:r>
      <w:r>
        <w:rPr>
          <w:rFonts w:hint="eastAsia" w:ascii="仿宋_GB2312" w:eastAsia="仿宋_GB2312"/>
          <w:sz w:val="32"/>
          <w:szCs w:val="32"/>
          <w:lang w:val="en-US" w:eastAsia="zh-CN"/>
        </w:rPr>
        <w:t>统筹学校升旗仪式；</w:t>
      </w:r>
      <w:r>
        <w:rPr>
          <w:rFonts w:hint="eastAsia" w:ascii="仿宋_GB2312" w:eastAsia="仿宋_GB2312"/>
          <w:sz w:val="32"/>
          <w:szCs w:val="32"/>
          <w:lang w:eastAsia="zh-CN"/>
        </w:rPr>
        <w:t>协助组织寒暑期“</w:t>
      </w:r>
      <w:r>
        <w:rPr>
          <w:rFonts w:hint="eastAsia" w:ascii="仿宋_GB2312" w:eastAsia="仿宋_GB2312"/>
          <w:sz w:val="32"/>
          <w:szCs w:val="32"/>
          <w:lang w:val="en-US" w:eastAsia="zh-CN"/>
        </w:rPr>
        <w:t>三下乡</w:t>
      </w:r>
      <w:r>
        <w:rPr>
          <w:rFonts w:hint="eastAsia" w:ascii="仿宋_GB2312" w:eastAsia="仿宋_GB2312"/>
          <w:sz w:val="32"/>
          <w:szCs w:val="32"/>
          <w:lang w:eastAsia="zh-CN"/>
        </w:rPr>
        <w:t>”“</w:t>
      </w:r>
      <w:r>
        <w:rPr>
          <w:rFonts w:hint="eastAsia" w:ascii="仿宋_GB2312" w:eastAsia="仿宋_GB2312"/>
          <w:sz w:val="32"/>
          <w:szCs w:val="32"/>
          <w:lang w:val="en-US" w:eastAsia="zh-CN"/>
        </w:rPr>
        <w:t>返家乡</w:t>
      </w:r>
      <w:r>
        <w:rPr>
          <w:rFonts w:hint="eastAsia" w:ascii="仿宋_GB2312" w:eastAsia="仿宋_GB2312"/>
          <w:sz w:val="32"/>
          <w:szCs w:val="32"/>
          <w:lang w:eastAsia="zh-CN"/>
        </w:rPr>
        <w:t>”社会实践</w:t>
      </w:r>
      <w:r>
        <w:rPr>
          <w:rFonts w:hint="eastAsia" w:ascii="仿宋_GB2312" w:eastAsia="仿宋_GB2312"/>
          <w:sz w:val="32"/>
          <w:szCs w:val="32"/>
          <w:lang w:val="en-US" w:eastAsia="zh-CN"/>
        </w:rPr>
        <w:t>活动</w:t>
      </w:r>
      <w:r>
        <w:rPr>
          <w:rFonts w:hint="eastAsia" w:ascii="仿宋_GB2312" w:eastAsia="仿宋_GB2312"/>
          <w:sz w:val="32"/>
          <w:szCs w:val="32"/>
          <w:lang w:eastAsia="zh-CN"/>
        </w:rPr>
        <w:t>；</w:t>
      </w:r>
      <w:r>
        <w:rPr>
          <w:rFonts w:hint="eastAsia" w:ascii="仿宋_GB2312" w:eastAsia="仿宋_GB2312"/>
          <w:sz w:val="32"/>
          <w:szCs w:val="32"/>
          <w:lang w:val="en-US" w:eastAsia="zh-CN"/>
        </w:rPr>
        <w:t>协助开展社会实践活动评选及表彰等；协助</w:t>
      </w:r>
      <w:r>
        <w:rPr>
          <w:rFonts w:hint="eastAsia" w:ascii="仿宋_GB2312" w:eastAsia="仿宋_GB2312"/>
          <w:sz w:val="32"/>
          <w:szCs w:val="32"/>
          <w:lang w:eastAsia="zh-CN"/>
        </w:rPr>
        <w:t>开展“展翅计划”广东大学生就业创业能力提升</w:t>
      </w:r>
      <w:r>
        <w:rPr>
          <w:rFonts w:hint="eastAsia" w:ascii="仿宋_GB2312" w:eastAsia="仿宋_GB2312"/>
          <w:sz w:val="32"/>
          <w:szCs w:val="32"/>
          <w:lang w:val="en-US" w:eastAsia="zh-CN"/>
        </w:rPr>
        <w:t>行动</w:t>
      </w:r>
      <w:r>
        <w:rPr>
          <w:rFonts w:hint="eastAsia" w:ascii="仿宋_GB2312" w:eastAsia="仿宋_GB2312"/>
          <w:sz w:val="32"/>
          <w:szCs w:val="32"/>
          <w:lang w:eastAsia="zh-CN"/>
        </w:rPr>
        <w:t>。</w:t>
      </w:r>
    </w:p>
    <w:p w14:paraId="5AD829B3">
      <w:pPr>
        <w:keepNext w:val="0"/>
        <w:keepLines w:val="0"/>
        <w:widowControl/>
        <w:suppressLineNumbers w:val="0"/>
        <w:ind w:firstLine="643" w:firstLineChars="200"/>
        <w:jc w:val="left"/>
        <w:rPr>
          <w:rFonts w:hint="eastAsia" w:ascii="仿宋_GB2312" w:eastAsia="仿宋_GB2312"/>
          <w:sz w:val="32"/>
          <w:szCs w:val="32"/>
          <w:lang w:eastAsia="zh-CN"/>
        </w:rPr>
      </w:pPr>
      <w:r>
        <w:rPr>
          <w:rFonts w:hint="eastAsia" w:ascii="仿宋_GB2312" w:eastAsia="仿宋_GB2312"/>
          <w:b/>
          <w:bCs/>
          <w:sz w:val="32"/>
          <w:szCs w:val="32"/>
          <w:lang w:val="en-US" w:eastAsia="zh-CN"/>
        </w:rPr>
        <w:t>6</w:t>
      </w:r>
      <w:r>
        <w:rPr>
          <w:rFonts w:hint="eastAsia" w:ascii="仿宋_GB2312" w:eastAsia="仿宋_GB2312"/>
          <w:b/>
          <w:bCs/>
          <w:sz w:val="32"/>
          <w:szCs w:val="32"/>
          <w:lang w:eastAsia="zh-CN"/>
        </w:rPr>
        <w:t>.创新创业部：</w:t>
      </w:r>
      <w:r>
        <w:rPr>
          <w:rFonts w:hint="eastAsia" w:ascii="仿宋_GB2312" w:eastAsia="仿宋_GB2312"/>
          <w:sz w:val="32"/>
          <w:szCs w:val="32"/>
          <w:lang w:eastAsia="zh-CN"/>
        </w:rPr>
        <w:t>负责共青团</w:t>
      </w:r>
      <w:r>
        <w:rPr>
          <w:rFonts w:hint="eastAsia" w:ascii="仿宋_GB2312" w:eastAsia="仿宋_GB2312"/>
          <w:sz w:val="32"/>
          <w:szCs w:val="32"/>
          <w:lang w:val="en-US" w:eastAsia="zh-CN"/>
        </w:rPr>
        <w:t>各类创新创业活动的组织和统筹。</w:t>
      </w:r>
      <w:r>
        <w:rPr>
          <w:rFonts w:hint="eastAsia" w:ascii="仿宋_GB2312" w:eastAsia="仿宋_GB2312"/>
          <w:sz w:val="32"/>
          <w:szCs w:val="32"/>
          <w:lang w:eastAsia="zh-CN"/>
        </w:rPr>
        <w:t>主要工作包括：开展“挑战杯”</w:t>
      </w:r>
      <w:r>
        <w:rPr>
          <w:rFonts w:hint="eastAsia" w:ascii="仿宋_GB2312" w:eastAsia="仿宋_GB2312"/>
          <w:sz w:val="32"/>
          <w:szCs w:val="32"/>
          <w:lang w:val="en-US" w:eastAsia="zh-CN"/>
        </w:rPr>
        <w:t>系列竞赛、广东省科技创新战略专项资金（大学生科技创新培育）</w:t>
      </w:r>
      <w:r>
        <w:rPr>
          <w:rFonts w:hint="eastAsia" w:ascii="仿宋_GB2312" w:eastAsia="仿宋_GB2312"/>
          <w:sz w:val="32"/>
          <w:szCs w:val="32"/>
          <w:lang w:eastAsia="zh-CN"/>
        </w:rPr>
        <w:t>等创新创业活动；开展</w:t>
      </w:r>
      <w:r>
        <w:rPr>
          <w:rFonts w:hint="eastAsia" w:ascii="仿宋_GB2312" w:eastAsia="仿宋_GB2312"/>
          <w:sz w:val="32"/>
          <w:szCs w:val="32"/>
          <w:lang w:val="en-US" w:eastAsia="zh-CN"/>
        </w:rPr>
        <w:t>科技学术季系列活动，策划科技学术展，举办</w:t>
      </w:r>
      <w:r>
        <w:rPr>
          <w:rFonts w:hint="eastAsia" w:ascii="仿宋_GB2312" w:eastAsia="仿宋_GB2312"/>
          <w:sz w:val="32"/>
          <w:szCs w:val="32"/>
          <w:lang w:eastAsia="zh-CN"/>
        </w:rPr>
        <w:t>“</w:t>
      </w:r>
      <w:r>
        <w:rPr>
          <w:rFonts w:hint="eastAsia" w:ascii="仿宋_GB2312" w:eastAsia="仿宋_GB2312"/>
          <w:sz w:val="32"/>
          <w:szCs w:val="32"/>
          <w:lang w:val="en-US" w:eastAsia="zh-CN"/>
        </w:rPr>
        <w:t>攀登大讲堂</w:t>
      </w:r>
      <w:r>
        <w:rPr>
          <w:rFonts w:hint="eastAsia" w:ascii="仿宋_GB2312" w:eastAsia="仿宋_GB2312"/>
          <w:sz w:val="32"/>
          <w:szCs w:val="32"/>
          <w:lang w:eastAsia="zh-CN"/>
        </w:rPr>
        <w:t>”</w:t>
      </w:r>
      <w:r>
        <w:rPr>
          <w:rFonts w:hint="eastAsia" w:ascii="仿宋_GB2312" w:eastAsia="仿宋_GB2312"/>
          <w:sz w:val="32"/>
          <w:szCs w:val="32"/>
          <w:lang w:val="en-US" w:eastAsia="zh-CN"/>
        </w:rPr>
        <w:t>等创新</w:t>
      </w:r>
      <w:r>
        <w:rPr>
          <w:rFonts w:hint="eastAsia" w:ascii="仿宋_GB2312" w:eastAsia="仿宋_GB2312"/>
          <w:sz w:val="32"/>
          <w:szCs w:val="32"/>
          <w:lang w:eastAsia="zh-CN"/>
        </w:rPr>
        <w:t>创业讲座活动。</w:t>
      </w:r>
    </w:p>
    <w:p w14:paraId="0B7E8C93">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7</w:t>
      </w:r>
      <w:r>
        <w:rPr>
          <w:rFonts w:hint="eastAsia" w:ascii="仿宋_GB2312" w:eastAsia="仿宋_GB2312"/>
          <w:b/>
          <w:bCs/>
          <w:sz w:val="32"/>
          <w:szCs w:val="32"/>
          <w:lang w:eastAsia="zh-CN"/>
        </w:rPr>
        <w:t>.社团工作部：</w:t>
      </w:r>
      <w:r>
        <w:rPr>
          <w:rFonts w:hint="eastAsia" w:ascii="仿宋_GB2312" w:eastAsia="仿宋_GB2312"/>
          <w:sz w:val="32"/>
          <w:szCs w:val="32"/>
          <w:lang w:eastAsia="zh-CN"/>
        </w:rPr>
        <w:t>负责做好学生社团建设管理评议委员会日常工作和具体事务。</w:t>
      </w:r>
      <w:r>
        <w:rPr>
          <w:rFonts w:hint="eastAsia" w:ascii="仿宋_GB2312" w:eastAsia="仿宋_GB2312"/>
          <w:sz w:val="32"/>
          <w:szCs w:val="32"/>
          <w:lang w:val="en-US" w:eastAsia="zh-CN"/>
        </w:rPr>
        <w:t>主要工作</w:t>
      </w:r>
      <w:r>
        <w:rPr>
          <w:rFonts w:hint="eastAsia" w:ascii="仿宋_GB2312" w:eastAsia="仿宋_GB2312"/>
          <w:sz w:val="32"/>
          <w:szCs w:val="32"/>
          <w:lang w:eastAsia="zh-CN"/>
        </w:rPr>
        <w:t>包括：</w:t>
      </w:r>
      <w:r>
        <w:rPr>
          <w:rFonts w:hint="eastAsia" w:ascii="仿宋_GB2312" w:eastAsia="仿宋_GB2312"/>
          <w:sz w:val="32"/>
          <w:szCs w:val="32"/>
          <w:lang w:val="en-US" w:eastAsia="zh-CN"/>
        </w:rPr>
        <w:t>学校学生</w:t>
      </w:r>
      <w:r>
        <w:rPr>
          <w:rFonts w:hint="eastAsia" w:ascii="仿宋_GB2312" w:eastAsia="仿宋_GB2312"/>
          <w:sz w:val="32"/>
          <w:szCs w:val="32"/>
          <w:lang w:eastAsia="zh-CN"/>
        </w:rPr>
        <w:t>社团</w:t>
      </w:r>
      <w:r>
        <w:rPr>
          <w:rFonts w:hint="eastAsia" w:ascii="仿宋_GB2312" w:eastAsia="仿宋_GB2312"/>
          <w:sz w:val="32"/>
          <w:szCs w:val="32"/>
          <w:lang w:val="en-US" w:eastAsia="zh-CN"/>
        </w:rPr>
        <w:t>的</w:t>
      </w:r>
      <w:r>
        <w:rPr>
          <w:rFonts w:hint="eastAsia" w:ascii="仿宋_GB2312" w:eastAsia="仿宋_GB2312"/>
          <w:sz w:val="32"/>
          <w:szCs w:val="32"/>
          <w:lang w:eastAsia="zh-CN"/>
        </w:rPr>
        <w:t>注册登记、年审评议、活动规范管理、社团骨干遴选、社团招新、评优评先等；</w:t>
      </w:r>
      <w:r>
        <w:rPr>
          <w:rFonts w:hint="eastAsia" w:ascii="仿宋_GB2312" w:eastAsia="仿宋_GB2312"/>
          <w:sz w:val="32"/>
          <w:szCs w:val="32"/>
          <w:lang w:val="en-US" w:eastAsia="zh-CN"/>
        </w:rPr>
        <w:t>组织开展社团风采展示活动，</w:t>
      </w:r>
      <w:r>
        <w:rPr>
          <w:rFonts w:hint="eastAsia" w:ascii="仿宋_GB2312" w:eastAsia="仿宋_GB2312"/>
          <w:sz w:val="32"/>
          <w:szCs w:val="32"/>
          <w:lang w:eastAsia="zh-CN"/>
        </w:rPr>
        <w:t>配合引导服务学生社团健康发展。</w:t>
      </w:r>
    </w:p>
    <w:p w14:paraId="40CCE786">
      <w:pPr>
        <w:snapToGrid w:val="0"/>
        <w:spacing w:line="600" w:lineRule="exact"/>
        <w:ind w:firstLine="643" w:firstLineChars="200"/>
        <w:rPr>
          <w:rFonts w:hint="default" w:ascii="仿宋_GB2312" w:eastAsia="仿宋_GB2312"/>
          <w:sz w:val="32"/>
          <w:szCs w:val="32"/>
          <w:lang w:val="en-US" w:eastAsia="zh-CN"/>
        </w:rPr>
      </w:pPr>
      <w:r>
        <w:rPr>
          <w:rFonts w:hint="eastAsia" w:ascii="仿宋_GB2312" w:eastAsia="仿宋_GB2312"/>
          <w:b/>
          <w:bCs/>
          <w:sz w:val="32"/>
          <w:szCs w:val="32"/>
          <w:lang w:val="en-US" w:eastAsia="zh-CN"/>
        </w:rPr>
        <w:t>8</w:t>
      </w:r>
      <w:r>
        <w:rPr>
          <w:rFonts w:hint="eastAsia" w:ascii="仿宋_GB2312" w:eastAsia="仿宋_GB2312"/>
          <w:b/>
          <w:bCs/>
          <w:sz w:val="32"/>
          <w:szCs w:val="32"/>
          <w:lang w:eastAsia="zh-CN"/>
        </w:rPr>
        <w:t>.文化艺术部：</w:t>
      </w:r>
      <w:r>
        <w:rPr>
          <w:rFonts w:hint="eastAsia" w:ascii="仿宋_GB2312" w:eastAsia="仿宋_GB2312"/>
          <w:sz w:val="32"/>
          <w:szCs w:val="32"/>
          <w:lang w:eastAsia="zh-CN"/>
        </w:rPr>
        <w:t>负责举办各类</w:t>
      </w:r>
      <w:r>
        <w:rPr>
          <w:rFonts w:hint="eastAsia" w:ascii="仿宋_GB2312" w:eastAsia="仿宋_GB2312"/>
          <w:sz w:val="32"/>
          <w:szCs w:val="32"/>
          <w:lang w:val="en-US" w:eastAsia="zh-CN"/>
        </w:rPr>
        <w:t>校园</w:t>
      </w:r>
      <w:r>
        <w:rPr>
          <w:rFonts w:hint="eastAsia" w:ascii="仿宋_GB2312" w:eastAsia="仿宋_GB2312"/>
          <w:sz w:val="32"/>
          <w:szCs w:val="32"/>
          <w:lang w:eastAsia="zh-CN"/>
        </w:rPr>
        <w:t>文化活动。</w:t>
      </w:r>
      <w:r>
        <w:rPr>
          <w:rFonts w:hint="eastAsia" w:ascii="仿宋_GB2312" w:eastAsia="仿宋_GB2312"/>
          <w:sz w:val="32"/>
          <w:szCs w:val="32"/>
          <w:lang w:val="en-US" w:eastAsia="zh-CN"/>
        </w:rPr>
        <w:t>主要工作包括：</w:t>
      </w:r>
      <w:r>
        <w:rPr>
          <w:rFonts w:hint="eastAsia" w:ascii="仿宋_GB2312" w:eastAsia="仿宋_GB2312"/>
          <w:sz w:val="32"/>
          <w:szCs w:val="32"/>
          <w:lang w:eastAsia="zh-CN"/>
        </w:rPr>
        <w:t>承办学校大型文艺晚会，推广高雅艺术文化，统筹</w:t>
      </w:r>
      <w:r>
        <w:rPr>
          <w:rFonts w:hint="eastAsia" w:ascii="仿宋_GB2312" w:eastAsia="仿宋_GB2312"/>
          <w:sz w:val="32"/>
          <w:szCs w:val="32"/>
          <w:lang w:val="en-US" w:eastAsia="zh-CN"/>
        </w:rPr>
        <w:t>艺术团各表演队伍</w:t>
      </w:r>
      <w:r>
        <w:rPr>
          <w:rFonts w:hint="eastAsia" w:ascii="仿宋_GB2312" w:eastAsia="仿宋_GB2312"/>
          <w:sz w:val="32"/>
          <w:szCs w:val="32"/>
          <w:lang w:eastAsia="zh-CN"/>
        </w:rPr>
        <w:t>排练、演出、参赛等活动；</w:t>
      </w:r>
      <w:r>
        <w:rPr>
          <w:rFonts w:hint="eastAsia" w:ascii="仿宋_GB2312" w:eastAsia="仿宋_GB2312"/>
          <w:sz w:val="32"/>
          <w:szCs w:val="32"/>
          <w:lang w:val="en-US" w:eastAsia="zh-CN"/>
        </w:rPr>
        <w:t>在学校各大重要活动中负责礼仪、颁奖工作；组织“校园歌手大赛”“校园舞蹈大赛”“草坪音乐节”等活动。</w:t>
      </w:r>
    </w:p>
    <w:p w14:paraId="6C070176">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9.</w:t>
      </w:r>
      <w:r>
        <w:rPr>
          <w:rFonts w:hint="eastAsia" w:ascii="仿宋_GB2312" w:eastAsia="仿宋_GB2312"/>
          <w:b/>
          <w:bCs/>
          <w:sz w:val="32"/>
          <w:szCs w:val="32"/>
          <w:lang w:eastAsia="zh-CN"/>
        </w:rPr>
        <w:t>学生志愿者服务中心</w:t>
      </w:r>
    </w:p>
    <w:p w14:paraId="66C31635">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（1）主席团：</w:t>
      </w:r>
      <w:r>
        <w:rPr>
          <w:rFonts w:hint="eastAsia" w:ascii="仿宋_GB2312" w:eastAsia="仿宋_GB2312"/>
          <w:sz w:val="32"/>
          <w:szCs w:val="32"/>
          <w:lang w:eastAsia="zh-CN"/>
        </w:rPr>
        <w:t>负责主持中心的日常工作，保证中心各项工作的顺利完成；全面统筹处理中心所有常规事务，组织各类大小型活动的开展，协调各部门开展工作；传达学校团委下达的任务，做好</w:t>
      </w:r>
      <w:r>
        <w:rPr>
          <w:rFonts w:hint="eastAsia" w:ascii="仿宋_GB2312" w:eastAsia="仿宋_GB2312"/>
          <w:sz w:val="32"/>
          <w:szCs w:val="32"/>
          <w:lang w:val="en-US" w:eastAsia="zh-CN"/>
        </w:rPr>
        <w:t>各部门</w:t>
      </w:r>
      <w:r>
        <w:rPr>
          <w:rFonts w:hint="eastAsia" w:ascii="仿宋_GB2312" w:eastAsia="仿宋_GB2312"/>
          <w:sz w:val="32"/>
          <w:szCs w:val="32"/>
          <w:lang w:eastAsia="zh-CN"/>
        </w:rPr>
        <w:t>之间的沟通工作。</w:t>
      </w:r>
    </w:p>
    <w:p w14:paraId="08774D1D">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（2）综合事务部：</w:t>
      </w:r>
      <w:r>
        <w:rPr>
          <w:rFonts w:hint="eastAsia" w:ascii="仿宋_GB2312" w:eastAsia="仿宋_GB2312"/>
          <w:sz w:val="32"/>
          <w:szCs w:val="32"/>
          <w:lang w:eastAsia="zh-CN"/>
        </w:rPr>
        <w:t>作为中心的信息枢纽，起到统筹协调、上传下达的作用。负责中心各项日常工作及整体运作，包括物资、财务和档案管理，工作考勤，办公软件、文书培训，中心规章制度修订完善，中心</w:t>
      </w:r>
      <w:r>
        <w:rPr>
          <w:rFonts w:hint="eastAsia" w:ascii="仿宋_GB2312" w:eastAsia="仿宋_GB2312"/>
          <w:sz w:val="32"/>
          <w:szCs w:val="32"/>
          <w:lang w:val="en-US" w:eastAsia="zh-CN"/>
        </w:rPr>
        <w:t>全体</w:t>
      </w:r>
      <w:r>
        <w:rPr>
          <w:rFonts w:hint="eastAsia" w:ascii="仿宋_GB2312" w:eastAsia="仿宋_GB2312"/>
          <w:sz w:val="32"/>
          <w:szCs w:val="32"/>
          <w:lang w:eastAsia="zh-CN"/>
        </w:rPr>
        <w:t>大会、总结大会及各项大小型会议主办等。</w:t>
      </w:r>
    </w:p>
    <w:p w14:paraId="414091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eastAsia="仿宋_GB2312"/>
          <w:sz w:val="32"/>
          <w:szCs w:val="32"/>
          <w:lang w:eastAsia="zh-CN"/>
        </w:rPr>
      </w:pPr>
      <w:r>
        <w:rPr>
          <w:rFonts w:hint="eastAsia" w:ascii="仿宋_GB2312" w:eastAsia="仿宋_GB2312"/>
          <w:b/>
          <w:bCs/>
          <w:sz w:val="32"/>
          <w:szCs w:val="32"/>
          <w:lang w:eastAsia="zh-CN"/>
        </w:rPr>
        <w:t>（3）项目拓展部：</w:t>
      </w:r>
      <w:r>
        <w:rPr>
          <w:rFonts w:hint="eastAsia" w:ascii="仿宋_GB2312" w:hAnsi="Calibri" w:eastAsia="仿宋_GB2312" w:cs="Times New Roman"/>
          <w:kern w:val="2"/>
          <w:sz w:val="32"/>
          <w:szCs w:val="32"/>
          <w:lang w:val="en-US" w:eastAsia="zh-CN" w:bidi="ar-SA"/>
        </w:rPr>
        <w:t>作为中心的品牌建设部门，负责培育孵化中心及校内公益项目，开展志愿服务项目大赛，打造特色项目，组织承接优秀项目的申报，协助校内项目的优化与推广；负责我校西部（山区）计划项目宣传招募系列活动，鼓励更多毕业学子奔赴西部，扎根基层；并且负责中心大型活动主持、礼仪接待和培训。</w:t>
      </w:r>
    </w:p>
    <w:p w14:paraId="15E66091">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（4）志愿系统部：</w:t>
      </w:r>
      <w:r>
        <w:rPr>
          <w:rFonts w:hint="eastAsia" w:ascii="仿宋_GB2312" w:eastAsia="仿宋_GB2312"/>
          <w:sz w:val="32"/>
          <w:szCs w:val="32"/>
          <w:lang w:eastAsia="zh-CN"/>
        </w:rPr>
        <w:t>主要负责协助管理全校i志愿平台，日常工作包括规范学校i志愿系统组织树的架构，审核志愿活动项目等；面向全校推广注册志愿者证，举办i志愿系统培训，解答有关i志愿的疑问；搭建志愿服务平台，承办策划大型志愿活动。</w:t>
      </w:r>
    </w:p>
    <w:p w14:paraId="001FABC0">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（5）信息传媒部：</w:t>
      </w:r>
      <w:r>
        <w:rPr>
          <w:rFonts w:hint="eastAsia" w:ascii="仿宋_GB2312" w:eastAsia="仿宋_GB2312"/>
          <w:sz w:val="32"/>
          <w:szCs w:val="32"/>
          <w:lang w:eastAsia="zh-CN"/>
        </w:rPr>
        <w:t>作为中心的宣传推广部门，负责为中心各项活动提供技术保证，并对活动进行资料收集、宣传和推广，打造</w:t>
      </w:r>
      <w:r>
        <w:rPr>
          <w:rFonts w:hint="eastAsia" w:ascii="仿宋_GB2312" w:eastAsia="仿宋_GB2312"/>
          <w:sz w:val="32"/>
          <w:szCs w:val="32"/>
          <w:lang w:val="en-US" w:eastAsia="zh-CN"/>
        </w:rPr>
        <w:t>中心</w:t>
      </w:r>
      <w:r>
        <w:rPr>
          <w:rFonts w:hint="eastAsia" w:ascii="仿宋_GB2312" w:eastAsia="仿宋_GB2312"/>
          <w:sz w:val="32"/>
          <w:szCs w:val="32"/>
          <w:lang w:eastAsia="zh-CN"/>
        </w:rPr>
        <w:t>品牌形象；运营中心微信公众号等新媒体平台。</w:t>
      </w:r>
    </w:p>
    <w:p w14:paraId="08746CBB">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highlight w:val="none"/>
          <w:lang w:eastAsia="zh-CN"/>
        </w:rPr>
        <w:t>（6）志愿服务部：</w:t>
      </w:r>
      <w:r>
        <w:rPr>
          <w:rFonts w:hint="eastAsia" w:ascii="仿宋_GB2312" w:eastAsia="仿宋_GB2312"/>
          <w:sz w:val="32"/>
          <w:szCs w:val="32"/>
          <w:lang w:eastAsia="zh-CN"/>
        </w:rPr>
        <w:t>负责拓展、监</w:t>
      </w:r>
      <w:bookmarkStart w:id="0" w:name="_GoBack"/>
      <w:bookmarkEnd w:id="0"/>
      <w:r>
        <w:rPr>
          <w:rFonts w:hint="eastAsia" w:ascii="仿宋_GB2312" w:eastAsia="仿宋_GB2312"/>
          <w:sz w:val="32"/>
          <w:szCs w:val="32"/>
          <w:lang w:eastAsia="zh-CN"/>
        </w:rPr>
        <w:t>督和评估中心志愿服务内容工作；整合校内外志愿服务资源，拓展校内外志愿服务活动；组织志愿者培训会、讲座等形式的培训活动，提升学校志愿者整体服务素质。</w:t>
      </w:r>
      <w:r>
        <w:rPr>
          <w:rFonts w:hint="eastAsia" w:ascii="仿宋_GB2312" w:eastAsia="仿宋_GB2312"/>
          <w:color w:val="auto"/>
          <w:sz w:val="32"/>
          <w:szCs w:val="32"/>
          <w:lang w:eastAsia="zh-CN"/>
        </w:rPr>
        <w:t>志愿服务部设6个服务专项，分别为探访助残服务、中小学服务、社区驿站服务、防艾禁毒宣传服务、无偿献血服务</w:t>
      </w:r>
      <w:r>
        <w:rPr>
          <w:rFonts w:hint="eastAsia" w:ascii="仿宋_GB2312" w:eastAsia="仿宋_GB2312"/>
          <w:color w:val="auto"/>
          <w:sz w:val="32"/>
          <w:szCs w:val="32"/>
          <w:lang w:val="en-US" w:eastAsia="zh-CN"/>
        </w:rPr>
        <w:t>和</w:t>
      </w:r>
      <w:r>
        <w:rPr>
          <w:rFonts w:hint="eastAsia" w:ascii="仿宋_GB2312" w:eastAsia="仿宋_GB2312"/>
          <w:color w:val="auto"/>
          <w:sz w:val="32"/>
          <w:szCs w:val="32"/>
          <w:lang w:eastAsia="zh-CN"/>
        </w:rPr>
        <w:t>绿美志愿服务，</w:t>
      </w:r>
      <w:r>
        <w:rPr>
          <w:rFonts w:hint="eastAsia" w:ascii="仿宋_GB2312" w:eastAsia="仿宋_GB2312"/>
          <w:sz w:val="32"/>
          <w:szCs w:val="32"/>
          <w:lang w:eastAsia="zh-CN"/>
        </w:rPr>
        <w:t>以项目化运营。</w:t>
      </w:r>
    </w:p>
    <w:p w14:paraId="0E69D17B">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a.探访助残服务专项：</w:t>
      </w:r>
      <w:r>
        <w:rPr>
          <w:rFonts w:hint="eastAsia" w:ascii="仿宋_GB2312" w:eastAsia="仿宋_GB2312"/>
          <w:sz w:val="32"/>
          <w:szCs w:val="32"/>
          <w:lang w:eastAsia="zh-CN"/>
        </w:rPr>
        <w:t>以青少年、孤寡老人为服务对象，定期在</w:t>
      </w:r>
      <w:r>
        <w:rPr>
          <w:rFonts w:hint="eastAsia" w:ascii="仿宋_GB2312" w:eastAsia="仿宋_GB2312"/>
          <w:sz w:val="32"/>
          <w:szCs w:val="32"/>
          <w:lang w:val="en-US" w:eastAsia="zh-CN"/>
        </w:rPr>
        <w:t>花都区乐同村</w:t>
      </w:r>
      <w:r>
        <w:rPr>
          <w:rFonts w:hint="eastAsia" w:ascii="仿宋_GB2312" w:eastAsia="仿宋_GB2312"/>
          <w:sz w:val="32"/>
          <w:szCs w:val="32"/>
          <w:lang w:eastAsia="zh-CN"/>
        </w:rPr>
        <w:t>开展探访服务活动，主要是与服务对象聊天、谈心，打扫卫生，帮助服务对象解决生活中的问题；以残疾儿童为服务对象，定期在工疗站、星语自闭症儿童康复中心开展助残服务活动，主要是陪同残疾儿童做基础的康复训练以及对残障成年人进行手工教学等。</w:t>
      </w:r>
    </w:p>
    <w:p w14:paraId="6E88D0BA">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b.中小学服务专项：</w:t>
      </w:r>
      <w:r>
        <w:rPr>
          <w:rFonts w:hint="eastAsia" w:ascii="仿宋_GB2312" w:eastAsia="仿宋_GB2312"/>
          <w:sz w:val="32"/>
          <w:szCs w:val="32"/>
          <w:lang w:eastAsia="zh-CN"/>
        </w:rPr>
        <w:t>以中小学生为服务对象，面向外来务工子女聚集的社区，</w:t>
      </w:r>
      <w:r>
        <w:rPr>
          <w:rFonts w:hint="eastAsia" w:ascii="仿宋_GB2312" w:eastAsia="仿宋_GB2312"/>
          <w:sz w:val="32"/>
          <w:szCs w:val="32"/>
          <w:lang w:val="en-US" w:eastAsia="zh-CN"/>
        </w:rPr>
        <w:t>常态化</w:t>
      </w:r>
      <w:r>
        <w:rPr>
          <w:rFonts w:hint="eastAsia" w:ascii="仿宋_GB2312" w:eastAsia="仿宋_GB2312"/>
          <w:sz w:val="32"/>
          <w:szCs w:val="32"/>
          <w:lang w:eastAsia="zh-CN"/>
        </w:rPr>
        <w:t>开展线上答疑课堂志愿服务活动，为中小学生提供课业辅导及兴趣培养。并且与花都区九潭村合作，常态化开展“五色守护”儿童安全教育服务，如防溺水、防性侵、防校园欺凌等安全主题宣传教育服务。</w:t>
      </w:r>
    </w:p>
    <w:p w14:paraId="23EC66D3">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c.社区驿站服务专项：</w:t>
      </w:r>
      <w:r>
        <w:rPr>
          <w:rFonts w:hint="eastAsia" w:ascii="仿宋_GB2312" w:eastAsia="仿宋_GB2312"/>
          <w:sz w:val="32"/>
          <w:szCs w:val="32"/>
          <w:lang w:eastAsia="zh-CN"/>
        </w:rPr>
        <w:t>校内以志愿服务一条街以及雷锋月公益集市为平台，整合校内志愿服务资源，联动各志愿服务团队及二级学院开展合作；校外与花都区金砖小学合作开展法保课堂，为学生提供法治教育，助力提升其安全防范意识。</w:t>
      </w:r>
    </w:p>
    <w:p w14:paraId="6E84CE13">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e.防艾禁毒宣传服务专项：</w:t>
      </w:r>
      <w:r>
        <w:rPr>
          <w:rFonts w:hint="eastAsia" w:ascii="仿宋_GB2312" w:eastAsia="仿宋_GB2312"/>
          <w:b w:val="0"/>
          <w:bCs w:val="0"/>
          <w:sz w:val="32"/>
          <w:szCs w:val="32"/>
          <w:lang w:val="en-US" w:eastAsia="zh-CN"/>
        </w:rPr>
        <w:t>专注于开展“线上+线下”的防艾禁毒宣传活动，普及防艾禁毒相关知识，增强在校学生防艾禁毒意识和能力，营造无毒无艾的校园环境。同时，配合花都区政府做好相关禁毒工作，助力花都禁毒工作再上新台阶。</w:t>
      </w:r>
    </w:p>
    <w:p w14:paraId="20104BC6">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d.无偿献血服务专项：</w:t>
      </w:r>
      <w:r>
        <w:rPr>
          <w:rFonts w:hint="eastAsia" w:ascii="仿宋_GB2312" w:eastAsia="仿宋_GB2312"/>
          <w:sz w:val="32"/>
          <w:szCs w:val="32"/>
          <w:lang w:eastAsia="zh-CN"/>
        </w:rPr>
        <w:t>主要联动广州血液中心、花都区血站，通过定期开展无偿献血知识讲座，以及策划、组织、宣传开展全校性无偿献血活动，搭建爱心传递平台，凝聚青春力量守护生命续航。</w:t>
      </w:r>
    </w:p>
    <w:p w14:paraId="1463211F">
      <w:pPr>
        <w:snapToGrid w:val="0"/>
        <w:spacing w:line="600" w:lineRule="exact"/>
        <w:ind w:firstLine="643" w:firstLineChars="200"/>
        <w:rPr>
          <w:rFonts w:hint="eastAsia" w:ascii="仿宋_GB2312" w:eastAsia="仿宋_GB2312"/>
          <w:b w:val="0"/>
          <w:bCs w:val="0"/>
          <w:sz w:val="32"/>
          <w:szCs w:val="32"/>
          <w:lang w:eastAsia="zh-CN"/>
        </w:rPr>
      </w:pPr>
      <w:r>
        <w:rPr>
          <w:rFonts w:hint="eastAsia" w:ascii="仿宋_GB2312" w:eastAsia="仿宋_GB2312"/>
          <w:b/>
          <w:bCs/>
          <w:sz w:val="32"/>
          <w:szCs w:val="32"/>
          <w:lang w:eastAsia="zh-CN"/>
        </w:rPr>
        <w:t>e.绿美志愿服务专项：</w:t>
      </w:r>
      <w:r>
        <w:rPr>
          <w:rFonts w:hint="eastAsia" w:ascii="仿宋_GB2312" w:eastAsia="仿宋_GB2312"/>
          <w:b w:val="0"/>
          <w:bCs w:val="0"/>
          <w:sz w:val="32"/>
          <w:szCs w:val="32"/>
          <w:lang w:eastAsia="zh-CN"/>
        </w:rPr>
        <w:t>组织策划开展学校绿美工作，运用各种宣传手段，普及环境保护和生态文明相关知识，如垃圾分类、节能减排、绿色出行、植树造林等。我们通过开展校园清扫，除“牛皮癣”以及旧衣回收等志愿服务活动，促进全校师生共同参与绿美行动。</w:t>
      </w:r>
    </w:p>
    <w:p w14:paraId="08B52910">
      <w:pPr>
        <w:snapToGrid w:val="0"/>
        <w:spacing w:line="600" w:lineRule="exact"/>
        <w:ind w:firstLine="1920" w:firstLineChars="600"/>
        <w:rPr>
          <w:rFonts w:hint="eastAsia" w:ascii="仿宋_GB2312" w:eastAsia="仿宋_GB2312"/>
          <w:sz w:val="32"/>
          <w:szCs w:val="32"/>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D1FA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8C560">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88C560">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3YTQzNDk2MTRiZGFkODNhZWZiZmE4OGExYmY4ZjcifQ=="/>
  </w:docVars>
  <w:rsids>
    <w:rsidRoot w:val="00DC6EA5"/>
    <w:rsid w:val="0002080E"/>
    <w:rsid w:val="000E4D5B"/>
    <w:rsid w:val="00154250"/>
    <w:rsid w:val="001F223E"/>
    <w:rsid w:val="002A5A73"/>
    <w:rsid w:val="002E7B4F"/>
    <w:rsid w:val="00350F74"/>
    <w:rsid w:val="00380C54"/>
    <w:rsid w:val="005041AC"/>
    <w:rsid w:val="005F3CC8"/>
    <w:rsid w:val="00621074"/>
    <w:rsid w:val="00704A4C"/>
    <w:rsid w:val="00781FEC"/>
    <w:rsid w:val="007933FC"/>
    <w:rsid w:val="007976A0"/>
    <w:rsid w:val="008420AE"/>
    <w:rsid w:val="0084472F"/>
    <w:rsid w:val="00862B99"/>
    <w:rsid w:val="009A37C5"/>
    <w:rsid w:val="00A14F4F"/>
    <w:rsid w:val="00BA553E"/>
    <w:rsid w:val="00CB1D87"/>
    <w:rsid w:val="00CC358A"/>
    <w:rsid w:val="00D47563"/>
    <w:rsid w:val="00D47C27"/>
    <w:rsid w:val="00D52E94"/>
    <w:rsid w:val="00DC6EA5"/>
    <w:rsid w:val="00FF5D6F"/>
    <w:rsid w:val="01B9244C"/>
    <w:rsid w:val="0250441F"/>
    <w:rsid w:val="0A7C3819"/>
    <w:rsid w:val="11166550"/>
    <w:rsid w:val="175A1FFA"/>
    <w:rsid w:val="18CE518D"/>
    <w:rsid w:val="1C1A33AE"/>
    <w:rsid w:val="237A7E54"/>
    <w:rsid w:val="281448D1"/>
    <w:rsid w:val="29C015DB"/>
    <w:rsid w:val="31466869"/>
    <w:rsid w:val="314C3F00"/>
    <w:rsid w:val="33F829BD"/>
    <w:rsid w:val="34872EF0"/>
    <w:rsid w:val="366B498D"/>
    <w:rsid w:val="37AB5678"/>
    <w:rsid w:val="3F055CF9"/>
    <w:rsid w:val="3F8F1FB7"/>
    <w:rsid w:val="421A1D78"/>
    <w:rsid w:val="448C11E2"/>
    <w:rsid w:val="4A5A0AFF"/>
    <w:rsid w:val="55B83D2F"/>
    <w:rsid w:val="59C407CF"/>
    <w:rsid w:val="5DF8230C"/>
    <w:rsid w:val="5F266D81"/>
    <w:rsid w:val="633070A3"/>
    <w:rsid w:val="6E7B6DD6"/>
    <w:rsid w:val="73381CB6"/>
    <w:rsid w:val="749B0D76"/>
    <w:rsid w:val="773C610D"/>
    <w:rsid w:val="79FF4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List Paragraph"/>
    <w:basedOn w:val="1"/>
    <w:qFormat/>
    <w:uiPriority w:val="99"/>
    <w:pPr>
      <w:ind w:firstLine="420" w:firstLineChars="200"/>
    </w:pPr>
  </w:style>
  <w:style w:type="character" w:customStyle="1" w:styleId="8">
    <w:name w:val="页眉 Char"/>
    <w:basedOn w:val="6"/>
    <w:link w:val="3"/>
    <w:qFormat/>
    <w:uiPriority w:val="99"/>
    <w:rPr>
      <w:rFonts w:ascii="Calibri" w:hAnsi="Calibri" w:eastAsia="宋体" w:cs="Times New Roman"/>
      <w:kern w:val="2"/>
      <w:sz w:val="18"/>
      <w:szCs w:val="18"/>
    </w:rPr>
  </w:style>
  <w:style w:type="character" w:customStyle="1" w:styleId="9">
    <w:name w:val="页脚 Char"/>
    <w:basedOn w:val="6"/>
    <w:link w:val="2"/>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2692</Words>
  <Characters>2723</Characters>
  <Lines>18</Lines>
  <Paragraphs>5</Paragraphs>
  <TotalTime>21</TotalTime>
  <ScaleCrop>false</ScaleCrop>
  <LinksUpToDate>false</LinksUpToDate>
  <CharactersWithSpaces>2731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2020-10-27T01:40:00Z</dcterms:created>
  <dc:creator>admin</dc:creator>
  <cp:lastModifiedBy>小木呆</cp:lastModifiedBy>
  <dcterms:modified xsi:type="dcterms:W3CDTF">2025-08-30T08:24:24Z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D8EFE64D89284297AEEB0E9BD84E42D0_13</vt:lpwstr>
  </property>
  <property fmtid="{D5CDD505-2E9C-101B-9397-08002B2CF9AE}" pid="4" name="KSOTemplateDocerSaveRecord">
    <vt:lpwstr>eyJoZGlkIjoiYjk5NmU4MDVlN2I5MTNiYmQ0M2QxYjVhNThiMzQwZTMiLCJ1c2VySWQiOiIzOTI3NjYzMjQifQ==</vt:lpwstr>
  </property>
</Properties>
</file>