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3791A">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jc w:val="both"/>
        <w:textAlignment w:val="auto"/>
        <w:rPr>
          <w:rFonts w:hint="eastAsia" w:ascii="黑体" w:hAnsi="黑体" w:eastAsia="黑体" w:cs="黑体"/>
          <w:color w:val="auto"/>
          <w:spacing w:val="8520"/>
          <w:w w:val="100"/>
          <w:kern w:val="0"/>
          <w:sz w:val="32"/>
          <w:szCs w:val="32"/>
          <w:fitText w:val="8800" w:id="198992625"/>
          <w:lang w:val="en-US" w:eastAsia="zh-CN"/>
        </w:rPr>
      </w:pPr>
      <w:r>
        <w:rPr>
          <w:rFonts w:hint="eastAsia" w:ascii="黑体" w:hAnsi="黑体" w:eastAsia="黑体" w:cs="黑体"/>
          <w:color w:val="auto"/>
          <w:kern w:val="0"/>
          <w:sz w:val="32"/>
          <w:szCs w:val="32"/>
          <w:lang w:val="en-US" w:eastAsia="zh-CN"/>
        </w:rPr>
        <w:t>附件1</w:t>
      </w:r>
    </w:p>
    <w:p w14:paraId="02D90557">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4"/>
          <w:szCs w:val="44"/>
          <w:lang w:val="en-US" w:eastAsia="zh-CN"/>
        </w:rPr>
      </w:pPr>
    </w:p>
    <w:p w14:paraId="578BC259">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4"/>
          <w:szCs w:val="44"/>
          <w:lang w:val="en-US" w:eastAsia="zh-CN"/>
        </w:rPr>
      </w:pPr>
      <w:r>
        <w:rPr>
          <w:rFonts w:hint="default" w:ascii="Times New Roman" w:hAnsi="Times New Roman" w:eastAsia="方正小标宋简体" w:cs="Times New Roman"/>
          <w:color w:val="auto"/>
          <w:kern w:val="0"/>
          <w:sz w:val="44"/>
          <w:szCs w:val="44"/>
          <w:lang w:val="en-US" w:eastAsia="zh-CN"/>
        </w:rPr>
        <w:t>2025年主题团日建议</w:t>
      </w:r>
    </w:p>
    <w:p w14:paraId="1A90ABE9">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p>
    <w:p w14:paraId="25C36D49">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主题1：坚定“四个自信”——全过程人民民主的生动实践</w:t>
      </w:r>
    </w:p>
    <w:p w14:paraId="20ABBA6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学习贯彻习近平总书记在全国“两会”期间的重要讲话精神，强化思想政治引领，引导团员和青年在不同制度的比较中深刻感悟我国国家制度和国家治理体系的显著优势，鼓励团员和青年有序参与社会主义民主政治实践，更加坚定制度自信。</w:t>
      </w:r>
    </w:p>
    <w:p w14:paraId="41B2818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2.时间：3月中上旬。</w:t>
      </w:r>
    </w:p>
    <w:p w14:paraId="26381BD5">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主题2：弘扬雷锋精神——让青春在奉献中绽放</w:t>
      </w:r>
    </w:p>
    <w:p w14:paraId="375020F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学习贯彻习近平总书记关于弘扬雷锋精神的一系列重要论述，广泛组织开展学雷锋活动，引导团员和青年在社会实践和志愿服务中积极奉献，让学雷锋活动融入日常、化作经常，让雷锋精神在新时代绽放更加璀璨的光芒。</w:t>
      </w:r>
    </w:p>
    <w:p w14:paraId="18A5044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2.时间：3月5日学雷锋纪念日前后。</w:t>
      </w:r>
    </w:p>
    <w:p w14:paraId="01C9767C">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主题3：传承红色基因——清明祭英烈 共铸中华魂</w:t>
      </w:r>
    </w:p>
    <w:p w14:paraId="4E9E93B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学习贯彻习近平总书记关于缅怀先烈、崇尚英雄的一系列重要论述，组织开展清明祭英烈活动，引导团员和青年继承和弘扬老一辈革命家的优良传统，树立正确的世界观、人生观、价值观，厚植家国情怀，勇担时代使命。</w:t>
      </w:r>
    </w:p>
    <w:p w14:paraId="6F9216B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2.时间：4月4日清明节前后、9月30日烈士纪念日前后。</w:t>
      </w:r>
    </w:p>
    <w:p w14:paraId="66C560B6">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主题4：国家安全 青春挺膺</w:t>
      </w:r>
    </w:p>
    <w:p w14:paraId="04BA2D0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default"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以习近平新时代中国特色社会主义思想为指导，全面贯彻党的二十大和二十届二中、三中全会精神，通过开展主题团日活动周，讲好国安故事，展示国安成就，播撒国安种子，教育引导广大团员青年深入领会总体国家安全观的思想内涵，深刻认识总体国家安全观的实践伟力，在维护国家主权、安全、发展利益的火热实践中挺膺担当，为强国建设、民族复兴贡献青春力量。</w:t>
      </w:r>
    </w:p>
    <w:p w14:paraId="4DCB4DF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2.时间：4月15日全民国家安全教育日前后。</w:t>
      </w:r>
    </w:p>
    <w:p w14:paraId="446040CC">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主题5：强化奋斗意识——劳动最美丽 奋斗正青春</w:t>
      </w:r>
    </w:p>
    <w:p w14:paraId="1BFFA5A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学习贯彻习近平总书记关于劳动的一系列重要论述，发挥中国青年五四奖章、全国“两红两优”等先进典型的榜样引领，广泛开展劳动教育，引导团员和青年传承和弘扬劳模精神、劳动精神、工匠精神，以奋斗书写出彩青春。</w:t>
      </w:r>
    </w:p>
    <w:p w14:paraId="343491C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2.时间：5月1日劳动节前后。</w:t>
      </w:r>
    </w:p>
    <w:p w14:paraId="382B9370">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主题6：青春挺膺担当——青春之我，创造青春中国</w:t>
      </w:r>
    </w:p>
    <w:p w14:paraId="07127ED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认真学习习近平总书记五四重要寄语、重要讲话、重要回信精神，把牢新时代青年工作的主题，组织开展党史学习教育，开展团的基本知识教育，引导团员和青年了解党领导下的中国青年运动百年历史，以实现中华民族伟大复兴为己任，努力成长为有理想、敢担当、能吃苦、肯奋斗的新时代好青年。</w:t>
      </w:r>
    </w:p>
    <w:p w14:paraId="5A1A210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2.时间：5月4日五四青年节前后。</w:t>
      </w:r>
    </w:p>
    <w:p w14:paraId="1D75272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主题7：科技创新——争当科创主力军</w:t>
      </w:r>
    </w:p>
    <w:p w14:paraId="64EC396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default"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w:t>
      </w:r>
      <w:r>
        <w:rPr>
          <w:rFonts w:hint="default" w:ascii="仿宋_GB2312" w:hAnsi="微软雅黑" w:eastAsia="仿宋_GB2312" w:cs="宋体"/>
          <w:color w:val="auto"/>
          <w:kern w:val="0"/>
          <w:sz w:val="32"/>
          <w:szCs w:val="32"/>
          <w:lang w:val="en-US" w:eastAsia="zh-CN" w:bidi="ar-SA"/>
        </w:rPr>
        <w:t>学习贯彻习近平总书记关于科技创新的重要论述，组织动员团员和青年努力学习科学文化知识，增强自主创新能力，加强核心技术攻关，在推动科技强国建设、实现高水平科技自立自强中争当主力军。</w:t>
      </w:r>
    </w:p>
    <w:p w14:paraId="040199F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黑体" w:hAnsi="黑体" w:eastAsia="黑体"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bidi="ar-SA"/>
        </w:rPr>
        <w:t>2.</w:t>
      </w:r>
      <w:r>
        <w:rPr>
          <w:rFonts w:hint="default" w:ascii="仿宋_GB2312" w:hAnsi="微软雅黑" w:eastAsia="仿宋_GB2312" w:cs="宋体"/>
          <w:color w:val="auto"/>
          <w:kern w:val="0"/>
          <w:sz w:val="32"/>
          <w:szCs w:val="32"/>
          <w:lang w:val="en-US" w:eastAsia="zh-CN" w:bidi="ar-SA"/>
        </w:rPr>
        <w:t>时间：全国科技工作者日</w:t>
      </w:r>
      <w:r>
        <w:rPr>
          <w:rFonts w:hint="eastAsia" w:ascii="仿宋_GB2312" w:hAnsi="微软雅黑" w:eastAsia="仿宋_GB2312" w:cs="宋体"/>
          <w:color w:val="auto"/>
          <w:kern w:val="0"/>
          <w:sz w:val="32"/>
          <w:szCs w:val="32"/>
          <w:lang w:val="en-US" w:eastAsia="zh-CN" w:bidi="ar-SA"/>
        </w:rPr>
        <w:t>（5月30日）</w:t>
      </w:r>
      <w:r>
        <w:rPr>
          <w:rFonts w:hint="default" w:ascii="仿宋_GB2312" w:hAnsi="微软雅黑" w:eastAsia="仿宋_GB2312" w:cs="宋体"/>
          <w:color w:val="auto"/>
          <w:kern w:val="0"/>
          <w:sz w:val="32"/>
          <w:szCs w:val="32"/>
          <w:lang w:val="en-US" w:eastAsia="zh-CN" w:bidi="ar-SA"/>
        </w:rPr>
        <w:t>后</w:t>
      </w:r>
    </w:p>
    <w:p w14:paraId="144D97B2">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主题8：倡导绿色发展——美丽中国青春行</w:t>
      </w:r>
    </w:p>
    <w:p w14:paraId="34E55C0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学习贯彻习近平生态文明思想，组织开展生态文明宣传教育，引导广大团员和青年牢固树立和践行绿水青山就是金山银山的理念，积极投身美丽中国建设，以青春行动助力全面推进人与自然和谐共生的现代化。</w:t>
      </w:r>
    </w:p>
    <w:p w14:paraId="303A7A5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2.时间：6月5日世界环境日前后。</w:t>
      </w:r>
    </w:p>
    <w:p w14:paraId="4D860011">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主题9：拥护党的领导——跟党奋进新征程</w:t>
      </w:r>
    </w:p>
    <w:p w14:paraId="4AF3381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组织团员和青年学习党的基本理论、基本路线、基本方略，引导团员和青年深刻认识中国共产党领导是中国特色社会主义最本质特征和最大制度优势，是党和国家的根本所在、命脉所在，是全国各族人民的利益所系、命运所系，坚持爱党与爱国、爱社会主义高度统一，自觉按党的要求成长、为党的事业奋斗。</w:t>
      </w:r>
    </w:p>
    <w:p w14:paraId="3AEECCF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2.时间：7月1日建党日前后。</w:t>
      </w:r>
    </w:p>
    <w:p w14:paraId="408B6361">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主题10：勇担国防重任——大国边疆 青春守护</w:t>
      </w:r>
      <w:bookmarkStart w:id="0" w:name="_GoBack"/>
      <w:bookmarkEnd w:id="0"/>
    </w:p>
    <w:p w14:paraId="6CFF1A2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1.目标：学习贯彻习近平强军思想，组织开展双拥活动和国防形势教育，引导团员和青年厚植家国情怀，铸牢政治品格，培养崇军尚武的思想观念，展现强国强军的责任担当。</w:t>
      </w:r>
    </w:p>
    <w:p w14:paraId="3D7465C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2.时间：8月1日建军节前后。</w:t>
      </w:r>
    </w:p>
    <w:p w14:paraId="1D084EC9">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主题11：绿色发展——共谋绿色发展 共建美丽中国</w:t>
      </w:r>
    </w:p>
    <w:p w14:paraId="2987EF0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学习贯彻习近平生态文明思想，教育团员和青年尊重自然、顺应自然、保护自然，引导团员和青年践行绿色、低碳、可持续发展理念，加快形成绿色生产方式和生活方式，助力生态文明建设和生态环境保护，共建美丽中国。</w:t>
      </w:r>
    </w:p>
    <w:p w14:paraId="4E260F5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黑体" w:hAnsi="黑体" w:eastAsia="黑体"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bidi="ar-SA"/>
        </w:rPr>
        <w:t>2.</w:t>
      </w:r>
      <w:r>
        <w:rPr>
          <w:rFonts w:hint="default" w:ascii="仿宋_GB2312" w:hAnsi="微软雅黑" w:eastAsia="仿宋_GB2312" w:cs="宋体"/>
          <w:color w:val="auto"/>
          <w:kern w:val="0"/>
          <w:sz w:val="32"/>
          <w:szCs w:val="32"/>
          <w:lang w:val="en-US" w:eastAsia="zh-CN" w:bidi="ar-SA"/>
        </w:rPr>
        <w:t>时间：</w:t>
      </w:r>
      <w:r>
        <w:rPr>
          <w:rFonts w:hint="eastAsia" w:ascii="仿宋_GB2312" w:hAnsi="微软雅黑" w:eastAsia="仿宋_GB2312" w:cs="宋体"/>
          <w:color w:val="auto"/>
          <w:kern w:val="0"/>
          <w:sz w:val="32"/>
          <w:szCs w:val="32"/>
          <w:lang w:val="en-US" w:eastAsia="zh-CN" w:bidi="ar-SA"/>
        </w:rPr>
        <w:t>8月15日全国生态日前后。</w:t>
      </w:r>
    </w:p>
    <w:p w14:paraId="6731195B">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主题12：提升国防素养——青春如火 国防有我</w:t>
      </w:r>
    </w:p>
    <w:p w14:paraId="0FB08BCC">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学习贯彻总体国家安全观，教育引导团员和青年强化国防观念和忧患意识，增强关心国防、热爱国防、建设国防、保卫国防的思想自觉和行动自觉，为以中国式现代化全面推进强国建设、民族复兴伟业挺膺担当。</w:t>
      </w:r>
    </w:p>
    <w:p w14:paraId="4050CC3E">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2.时间：9月“全民国防教育月”。</w:t>
      </w:r>
    </w:p>
    <w:p w14:paraId="4F7653E3">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主题13：增强文化自信——神州同月圆 青春共奋斗</w:t>
      </w:r>
    </w:p>
    <w:p w14:paraId="75D7EA3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学习贯彻习近平文化思想，教育引导团员和青年传承和弘扬中华优秀传统文化，赓续中华文脉，增进文化认同，坚定文化自信，推动传统文化的创造性转化和创新性发展，自觉做中华优秀传统文化的传承者和弘扬者。</w:t>
      </w:r>
    </w:p>
    <w:p w14:paraId="216D34A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2.时间：中秋节前后。</w:t>
      </w:r>
    </w:p>
    <w:p w14:paraId="00D64B3D">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主题14：培养爱国情怀——铭记历史 继往开来</w:t>
      </w:r>
    </w:p>
    <w:p w14:paraId="572825E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学习贯彻习近平总书记关于伟大抗战精神的一系列重要论述，引导广大团员和青年学习中国共产党领导全国各族人民同日本侵略者展开抗战的历史，缅怀先烈，珍视和平，积极投身中国式现代化建设，为实现中华民族伟大复兴接续奋斗。</w:t>
      </w:r>
    </w:p>
    <w:p w14:paraId="618E9EB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2.时间：9月3日中国人民抗日战争胜利纪念日前后。</w:t>
      </w:r>
    </w:p>
    <w:p w14:paraId="108B3CB5">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主题15：传承红色基因——铭记英烈 不懈奋斗</w:t>
      </w:r>
    </w:p>
    <w:p w14:paraId="03356DBA">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学习贯彻习近平总书记关于缅怀先烈、崇尚英雄的一系列重要论述，组织开展祭奠英烈活动，弘扬英雄精神，引导团员和青年崇尚英雄，捍卫英雄，学习英雄，关爱英雄，推动团员青年见贤思齐、争做先锋。</w:t>
      </w:r>
    </w:p>
    <w:p w14:paraId="1F360867">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2.时间：9月30日烈士纪念日前后</w:t>
      </w:r>
    </w:p>
    <w:p w14:paraId="666A3C4E">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主题16：厚植家国情怀——青春告白祖国</w:t>
      </w:r>
    </w:p>
    <w:p w14:paraId="6FC8902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1.目标：以新中国成立 75 周年为契机，组织团员和青年学习党史、新中国史、改革开放史、社会主义发展史、中华民族发展史，增强广大团员和青年对党和国家的认同感、归属感、自豪感，自觉为强国建设、民族复兴伟业挺膺担当。</w:t>
      </w:r>
    </w:p>
    <w:p w14:paraId="24FCC4C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2.时间：10月1日国庆节前后。</w:t>
      </w:r>
    </w:p>
    <w:p w14:paraId="5DE0EF26">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主题17：维护团结统一——民族大团结 共画同心圆</w:t>
      </w:r>
    </w:p>
    <w:p w14:paraId="5269C4F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学习贯彻习近平总书记关于加强和改进民族工作的重要思想，深入开展“石榴籽一家亲”活动，引导广大团员和青年不断增进对伟大祖国、中华民族、中华文化、中国共产党、中国特色社会主义的认同，铸牢中华民族共同体意识。</w:t>
      </w:r>
    </w:p>
    <w:p w14:paraId="58B8121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2.时间：10月份。</w:t>
      </w:r>
    </w:p>
    <w:p w14:paraId="7E0F4A0F">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主题18：青春守护中国粮</w:t>
      </w:r>
    </w:p>
    <w:p w14:paraId="4CB3848F">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深入学习领会习近平总书记关于国家粮食安全的重要论述，全面贯彻实施粮食安全保障法，引导广大团员青年树立和践行大食物观，培养形成文明、健康、理性、绿色的消费理念和科学健康、物尽其用、杜绝浪费的良好习惯。</w:t>
      </w:r>
    </w:p>
    <w:p w14:paraId="5D662C53">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2.时间：10月粮食安全宣传周前后</w:t>
      </w:r>
    </w:p>
    <w:p w14:paraId="43CE263A">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主题19：构建人类命运共同体——志同道合携手行 命运与共创未来</w:t>
      </w:r>
    </w:p>
    <w:p w14:paraId="584B9A6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1.目标：学习贯彻习近平外交思想，鼓励广大团员和青年坚持胸怀天下，关注民族命运、国家命运和地球命运，加强不同区域间青年交流合作，推动不同文明和谐共生，为构建人类命运共同体贡献青春力量。</w:t>
      </w:r>
    </w:p>
    <w:p w14:paraId="19C1D20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2.时间：10月份。</w:t>
      </w:r>
    </w:p>
    <w:p w14:paraId="18F3ED64">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主题20：珍视生命安全——人民至上 生命至上</w:t>
      </w:r>
    </w:p>
    <w:p w14:paraId="0AC9922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1.目标：学习贯彻习近平总书记关于安全生产的重要指示精神，组织开展安全知识普及教育，引导团员和青年始终坚持人民至上、生命至上，提高安全防护意识，筑牢安全生产防线。</w:t>
      </w:r>
    </w:p>
    <w:p w14:paraId="2C82115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2.时间：5月12日中国防灾减灾日、6月安全生产月期间、11月9日全国消防日前后。</w:t>
      </w:r>
    </w:p>
    <w:p w14:paraId="68B2BBCF">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主题21：尊崇宪法法律——弘扬宪法精神 坚定制度自信</w:t>
      </w:r>
    </w:p>
    <w:p w14:paraId="0C2D37D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1.目标：学习贯彻习近平法治思想，引导团员和青年学习宪法知识，弘扬宪法精神，维护宪法权威，推动宪法实施，做宪法的忠实崇尚者、自觉遵守者、坚定捍卫者，为中国特色社会主义法治建设注入青春力量。</w:t>
      </w:r>
    </w:p>
    <w:p w14:paraId="401968F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2.时间：12月4日国家宪法日前后。</w:t>
      </w:r>
    </w:p>
    <w:p w14:paraId="43EA4A34">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主题22：践行志愿服务——勇当志愿先锋 彰显青春担当</w:t>
      </w:r>
    </w:p>
    <w:p w14:paraId="47C0670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学习贯彻习近平总书记关于志愿服务的重要论述，组织开展志愿服务活动，引导团员和青年传承和发扬“奉献、友爱、互助、进步”的志愿精神，坚持与祖国同行、为人民奉献，以青春梦想、用实际行动为实现中国梦作出新的更大贡献。</w:t>
      </w:r>
    </w:p>
    <w:p w14:paraId="617527B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2.时间：12月5日国际志愿者日前后。</w:t>
      </w:r>
    </w:p>
    <w:p w14:paraId="2944F502">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5"/>
        <w:jc w:val="left"/>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主题23：文教体育——共话五千年 传承根与魂</w:t>
      </w:r>
    </w:p>
    <w:p w14:paraId="59B6082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目标：学习贯彻习近平文化思想，组织动员团员青年走进博物馆、文化馆，在情境化学习中加深对中华优秀传统文化的传承发展，引导团员青年深刻理解“两个结合”的重大意义，增强文化自觉，坚定文化自信。</w:t>
      </w:r>
    </w:p>
    <w:p w14:paraId="0CEE860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w:t>
      </w:r>
      <w:r>
        <w:rPr>
          <w:rFonts w:hint="default" w:ascii="仿宋_GB2312" w:hAnsi="微软雅黑" w:eastAsia="仿宋_GB2312" w:cs="宋体"/>
          <w:color w:val="auto"/>
          <w:kern w:val="0"/>
          <w:sz w:val="32"/>
          <w:szCs w:val="32"/>
          <w:lang w:val="en-US" w:eastAsia="zh-CN" w:bidi="ar-SA"/>
        </w:rPr>
        <w:t>时间：自行安排</w:t>
      </w:r>
      <w:r>
        <w:rPr>
          <w:rFonts w:hint="eastAsia" w:ascii="仿宋_GB2312" w:hAnsi="微软雅黑" w:eastAsia="仿宋_GB2312" w:cs="宋体"/>
          <w:color w:val="auto"/>
          <w:kern w:val="0"/>
          <w:sz w:val="32"/>
          <w:szCs w:val="32"/>
          <w:lang w:val="en-US" w:eastAsia="zh-CN" w:bidi="ar-SA"/>
        </w:rPr>
        <w:t>。</w:t>
      </w:r>
    </w:p>
    <w:sectPr>
      <w:footerReference r:id="rId3" w:type="default"/>
      <w:pgSz w:w="11906" w:h="16838"/>
      <w:pgMar w:top="2098" w:right="1474" w:bottom="1984" w:left="1588" w:header="851" w:footer="155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574F0F-CE14-43C2-B3F4-E04C27B1FE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2AEBD5DA-2A0B-42E1-91E5-3E06ED96E167}"/>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3" w:fontKey="{9DBA7DC5-34B4-46FC-BA1C-96016A2671AC}"/>
  </w:font>
  <w:font w:name="微软雅黑">
    <w:panose1 w:val="020B0503020204020204"/>
    <w:charset w:val="86"/>
    <w:family w:val="auto"/>
    <w:pitch w:val="default"/>
    <w:sig w:usb0="80000287" w:usb1="2ACF3C50" w:usb2="00000016" w:usb3="00000000" w:csb0="0004001F" w:csb1="00000000"/>
    <w:embedRegular r:id="rId4" w:fontKey="{BAC50FE5-0A62-487E-A145-5A6FB48CFD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A097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40603C">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840603C">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A2969"/>
    <w:rsid w:val="000F614F"/>
    <w:rsid w:val="014B7F26"/>
    <w:rsid w:val="04583A5F"/>
    <w:rsid w:val="07F7667D"/>
    <w:rsid w:val="0A4F320E"/>
    <w:rsid w:val="0B30504D"/>
    <w:rsid w:val="15C251DC"/>
    <w:rsid w:val="1DDA2008"/>
    <w:rsid w:val="2B22031C"/>
    <w:rsid w:val="3103697D"/>
    <w:rsid w:val="32263C5D"/>
    <w:rsid w:val="3FC86127"/>
    <w:rsid w:val="41D51A62"/>
    <w:rsid w:val="44AA2969"/>
    <w:rsid w:val="4EFB7247"/>
    <w:rsid w:val="50DF7989"/>
    <w:rsid w:val="527B62CC"/>
    <w:rsid w:val="54B64188"/>
    <w:rsid w:val="576D42A0"/>
    <w:rsid w:val="672151B8"/>
    <w:rsid w:val="6A0445F0"/>
    <w:rsid w:val="6A8B39C7"/>
    <w:rsid w:val="6E7D0879"/>
    <w:rsid w:val="70E433CD"/>
    <w:rsid w:val="745C7851"/>
    <w:rsid w:val="74763CC5"/>
    <w:rsid w:val="777B216F"/>
    <w:rsid w:val="788F00C3"/>
    <w:rsid w:val="78BD56C8"/>
    <w:rsid w:val="7CB12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3258</Words>
  <Characters>3335</Characters>
  <Lines>0</Lines>
  <Paragraphs>0</Paragraphs>
  <TotalTime>48</TotalTime>
  <ScaleCrop>false</ScaleCrop>
  <LinksUpToDate>false</LinksUpToDate>
  <CharactersWithSpaces>3352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2025-05-14T01:57:00Z</dcterms:created>
  <dc:creator>半月</dc:creator>
  <cp:lastModifiedBy>何金银</cp:lastModifiedBy>
  <dcterms:modified xsi:type="dcterms:W3CDTF">2025-05-19T03:50:36Z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F940147C38A0421EB9D94254856E367B_11</vt:lpwstr>
  </property>
  <property fmtid="{D5CDD505-2E9C-101B-9397-08002B2CF9AE}" pid="4" name="KSOTemplateDocerSaveRecord">
    <vt:lpwstr>eyJoZGlkIjoiZWZlNWEyNzEzZWVhMmQ2YTMwNWE2YTVmZTY5OWMyZjIiLCJ1c2VySWQiOiI0NzEwMTcyNTUifQ==</vt:lpwstr>
  </property>
</Properties>
</file>